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1C405B22"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952C56">
        <w:rPr>
          <w:rFonts w:ascii="Franklin Gothic Book" w:eastAsia="Times New Roman" w:hAnsi="Franklin Gothic Book" w:cs="Tahoma"/>
          <w:b/>
          <w:sz w:val="20"/>
          <w:szCs w:val="20"/>
          <w:lang w:val="es-ES" w:eastAsia="es-ES"/>
        </w:rPr>
        <w:t>020</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06499135" w14:textId="77777777" w:rsidR="00952C56" w:rsidRPr="00952C56" w:rsidRDefault="00952C56" w:rsidP="00952C56">
      <w:pPr>
        <w:jc w:val="both"/>
        <w:rPr>
          <w:rFonts w:ascii="Franklin Gothic Book" w:eastAsia="Times New Roman" w:hAnsi="Franklin Gothic Book" w:cs="Tahoma"/>
          <w:b/>
          <w:sz w:val="20"/>
          <w:szCs w:val="20"/>
          <w:lang w:val="es-ES" w:eastAsia="es-ES"/>
        </w:rPr>
      </w:pPr>
      <w:r w:rsidRPr="00952C56">
        <w:rPr>
          <w:rFonts w:ascii="Franklin Gothic Book" w:eastAsia="Times New Roman" w:hAnsi="Franklin Gothic Book" w:cs="Tahoma"/>
          <w:b/>
          <w:sz w:val="20"/>
          <w:szCs w:val="20"/>
          <w:lang w:val="es-ES" w:eastAsia="es-ES"/>
        </w:rPr>
        <w:t>Objeto: ADQUISICION DE MEDICAMENTOS PARA LA ATENCIÓN DE PACIENTES DEL AREA DE INTERNACION DEL HOSPITAL CIVIL DE IPIALES E.S.E</w:t>
      </w:r>
    </w:p>
    <w:p w14:paraId="1CD23C45" w14:textId="77777777" w:rsidR="007423D5" w:rsidRPr="004B37BF" w:rsidRDefault="007423D5"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w:t>
      </w:r>
      <w:r w:rsidRPr="00323C21">
        <w:rPr>
          <w:rFonts w:ascii="Tahoma" w:hAnsi="Tahoma" w:cs="Tahoma"/>
          <w:sz w:val="18"/>
          <w:szCs w:val="18"/>
          <w:u w:val="single"/>
        </w:rPr>
        <w:lastRenderedPageBreak/>
        <w:t xml:space="preserve">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48F66B63" w14:textId="77777777" w:rsidR="00952C56" w:rsidRDefault="00952C56" w:rsidP="00952C56">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020 - 2023</w:t>
      </w:r>
    </w:p>
    <w:p w14:paraId="30828570" w14:textId="77777777" w:rsidR="00952C56" w:rsidRDefault="00952C56" w:rsidP="00952C56">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A45F6AD" w14:textId="77777777" w:rsidR="00952C56" w:rsidRPr="00952C56" w:rsidRDefault="00952C56" w:rsidP="00952C56">
      <w:pPr>
        <w:jc w:val="both"/>
        <w:rPr>
          <w:rFonts w:ascii="Franklin Gothic Book" w:eastAsia="Times New Roman" w:hAnsi="Franklin Gothic Book" w:cs="Tahoma"/>
          <w:b/>
          <w:sz w:val="20"/>
          <w:szCs w:val="20"/>
          <w:lang w:val="es-ES" w:eastAsia="es-ES"/>
        </w:rPr>
      </w:pPr>
      <w:r w:rsidRPr="00952C56">
        <w:rPr>
          <w:rFonts w:ascii="Franklin Gothic Book" w:eastAsia="Times New Roman" w:hAnsi="Franklin Gothic Book" w:cs="Tahoma"/>
          <w:b/>
          <w:sz w:val="20"/>
          <w:szCs w:val="20"/>
          <w:lang w:val="es-ES" w:eastAsia="es-ES"/>
        </w:rPr>
        <w:t>Objeto: ADQUISICION DE MEDICAMENTOS PARA LA ATENCIÓN DE PACIENTES DEL AREA DE INTERNACION DEL HOSPITAL CIVIL DE IPIALES E.S.E</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lastRenderedPageBreak/>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09150E49" w14:textId="77777777" w:rsidR="00952C56" w:rsidRDefault="00952C56" w:rsidP="00952C56">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020 - 2023</w:t>
      </w:r>
    </w:p>
    <w:p w14:paraId="07D1CC48" w14:textId="77777777" w:rsidR="00952C56" w:rsidRDefault="00952C56" w:rsidP="00952C56">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16969DC2" w14:textId="77777777" w:rsidR="00952C56" w:rsidRPr="00952C56" w:rsidRDefault="00952C56" w:rsidP="00952C56">
      <w:pPr>
        <w:jc w:val="both"/>
        <w:rPr>
          <w:rFonts w:ascii="Franklin Gothic Book" w:eastAsia="Times New Roman" w:hAnsi="Franklin Gothic Book" w:cs="Tahoma"/>
          <w:b/>
          <w:sz w:val="20"/>
          <w:szCs w:val="20"/>
          <w:lang w:val="es-ES" w:eastAsia="es-ES"/>
        </w:rPr>
      </w:pPr>
      <w:r w:rsidRPr="00952C56">
        <w:rPr>
          <w:rFonts w:ascii="Franklin Gothic Book" w:eastAsia="Times New Roman" w:hAnsi="Franklin Gothic Book" w:cs="Tahoma"/>
          <w:b/>
          <w:sz w:val="20"/>
          <w:szCs w:val="20"/>
          <w:lang w:val="es-ES" w:eastAsia="es-ES"/>
        </w:rPr>
        <w:t>Objeto: ADQUISICION DE MEDICAMENTOS PARA LA ATENCIÓN DE PACIENTES DEL AREA DE INTERNACION DEL HOSPITAL CIVIL DE IPIALES E.S.E</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lastRenderedPageBreak/>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2B2EC669" w14:textId="77777777" w:rsidR="00952C56" w:rsidRDefault="00952C56" w:rsidP="00952C56">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CONVOCATORIA DE MÍNIMA CUANTÍA No. 020 - 2023</w:t>
      </w:r>
    </w:p>
    <w:p w14:paraId="3C7E870E" w14:textId="77777777" w:rsidR="00952C56" w:rsidRDefault="00952C56" w:rsidP="00952C56">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5D1006EA" w14:textId="77777777" w:rsidR="00952C56" w:rsidRPr="00952C56" w:rsidRDefault="00952C56" w:rsidP="00952C56">
      <w:pPr>
        <w:jc w:val="both"/>
        <w:rPr>
          <w:rFonts w:ascii="Franklin Gothic Book" w:eastAsia="Times New Roman" w:hAnsi="Franklin Gothic Book" w:cs="Tahoma"/>
          <w:b/>
          <w:sz w:val="20"/>
          <w:szCs w:val="20"/>
          <w:lang w:val="es-ES" w:eastAsia="es-ES"/>
        </w:rPr>
      </w:pPr>
      <w:r w:rsidRPr="00952C56">
        <w:rPr>
          <w:rFonts w:ascii="Franklin Gothic Book" w:eastAsia="Times New Roman" w:hAnsi="Franklin Gothic Book" w:cs="Tahoma"/>
          <w:b/>
          <w:sz w:val="20"/>
          <w:szCs w:val="20"/>
          <w:lang w:val="es-ES" w:eastAsia="es-ES"/>
        </w:rPr>
        <w:t>Objeto: ADQUISICION DE MEDICAMENTOS PARA LA ATENCIÓN DE PACIENTES DEL AREA DE INTERNACION DEL HOSPITAL CIVIL DE IPIALES E.S.E</w:t>
      </w:r>
      <w:bookmarkStart w:id="1" w:name="_GoBack"/>
      <w:bookmarkEnd w:id="1"/>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9895" w:type="dxa"/>
        <w:jc w:val="center"/>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402"/>
        <w:gridCol w:w="1326"/>
        <w:gridCol w:w="1102"/>
        <w:gridCol w:w="1117"/>
        <w:gridCol w:w="474"/>
        <w:gridCol w:w="750"/>
      </w:tblGrid>
      <w:tr w:rsidR="00952C56" w:rsidRPr="00952C56" w14:paraId="6362ADD8" w14:textId="3B1ADDAF" w:rsidTr="00952C56">
        <w:trPr>
          <w:trHeight w:val="420"/>
          <w:jc w:val="center"/>
        </w:trPr>
        <w:tc>
          <w:tcPr>
            <w:tcW w:w="5402" w:type="dxa"/>
            <w:shd w:val="clear" w:color="auto" w:fill="BDD6EE" w:themeFill="accent1" w:themeFillTint="66"/>
            <w:vAlign w:val="center"/>
            <w:hideMark/>
          </w:tcPr>
          <w:p w14:paraId="5B146174" w14:textId="77777777" w:rsidR="00952C56" w:rsidRPr="00952C56" w:rsidRDefault="00952C56" w:rsidP="00952C56">
            <w:pPr>
              <w:spacing w:after="0" w:line="240" w:lineRule="auto"/>
              <w:jc w:val="center"/>
              <w:rPr>
                <w:rFonts w:ascii="Verdana" w:eastAsia="Times New Roman" w:hAnsi="Verdana" w:cs="Calibri"/>
                <w:b/>
                <w:bCs/>
                <w:color w:val="000000"/>
                <w:sz w:val="16"/>
                <w:szCs w:val="16"/>
                <w:lang w:eastAsia="es-CO"/>
              </w:rPr>
            </w:pPr>
            <w:r w:rsidRPr="00952C56">
              <w:rPr>
                <w:rFonts w:ascii="Verdana" w:eastAsia="Times New Roman" w:hAnsi="Verdana" w:cs="Calibri"/>
                <w:b/>
                <w:bCs/>
                <w:color w:val="000000"/>
                <w:sz w:val="16"/>
                <w:szCs w:val="16"/>
                <w:lang w:eastAsia="es-CO"/>
              </w:rPr>
              <w:t>NOMBRE</w:t>
            </w:r>
          </w:p>
        </w:tc>
        <w:tc>
          <w:tcPr>
            <w:tcW w:w="0" w:type="auto"/>
            <w:shd w:val="clear" w:color="auto" w:fill="BDD6EE" w:themeFill="accent1" w:themeFillTint="66"/>
            <w:vAlign w:val="center"/>
            <w:hideMark/>
          </w:tcPr>
          <w:p w14:paraId="37EB8771" w14:textId="77777777" w:rsidR="00952C56" w:rsidRPr="00952C56" w:rsidRDefault="00952C56" w:rsidP="00952C56">
            <w:pPr>
              <w:spacing w:after="0" w:line="240" w:lineRule="auto"/>
              <w:jc w:val="center"/>
              <w:rPr>
                <w:rFonts w:ascii="Verdana" w:eastAsia="Times New Roman" w:hAnsi="Verdana" w:cs="Calibri"/>
                <w:b/>
                <w:bCs/>
                <w:color w:val="000000"/>
                <w:sz w:val="16"/>
                <w:szCs w:val="16"/>
                <w:lang w:eastAsia="es-CO"/>
              </w:rPr>
            </w:pPr>
            <w:r w:rsidRPr="00952C56">
              <w:rPr>
                <w:rFonts w:ascii="Verdana" w:eastAsia="Times New Roman" w:hAnsi="Verdana" w:cs="Calibri"/>
                <w:b/>
                <w:bCs/>
                <w:color w:val="000000"/>
                <w:sz w:val="16"/>
                <w:szCs w:val="16"/>
                <w:lang w:eastAsia="es-CO"/>
              </w:rPr>
              <w:t xml:space="preserve"> VALOR DE REFERENCIA </w:t>
            </w:r>
          </w:p>
        </w:tc>
        <w:tc>
          <w:tcPr>
            <w:tcW w:w="0" w:type="auto"/>
            <w:shd w:val="clear" w:color="auto" w:fill="BDD6EE" w:themeFill="accent1" w:themeFillTint="66"/>
            <w:vAlign w:val="center"/>
            <w:hideMark/>
          </w:tcPr>
          <w:p w14:paraId="61B7CDE5" w14:textId="68D4C89B" w:rsidR="00952C56" w:rsidRPr="00952C56" w:rsidRDefault="00952C56" w:rsidP="00952C56">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CANTIDAD</w:t>
            </w:r>
          </w:p>
        </w:tc>
        <w:tc>
          <w:tcPr>
            <w:tcW w:w="0" w:type="auto"/>
            <w:shd w:val="clear" w:color="auto" w:fill="BDD6EE" w:themeFill="accent1" w:themeFillTint="66"/>
          </w:tcPr>
          <w:p w14:paraId="03EA02D0" w14:textId="54850D5E" w:rsidR="00952C56" w:rsidRDefault="00952C56" w:rsidP="00952C56">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UNITARIO OFERTADO INLCUIDO IVA</w:t>
            </w:r>
          </w:p>
        </w:tc>
        <w:tc>
          <w:tcPr>
            <w:tcW w:w="474" w:type="dxa"/>
            <w:shd w:val="clear" w:color="auto" w:fill="BDD6EE" w:themeFill="accent1" w:themeFillTint="66"/>
          </w:tcPr>
          <w:p w14:paraId="4DE30ABA" w14:textId="7BA5AC54" w:rsidR="00952C56" w:rsidRDefault="00952C56" w:rsidP="00952C56">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474" w:type="dxa"/>
            <w:shd w:val="clear" w:color="auto" w:fill="BDD6EE" w:themeFill="accent1" w:themeFillTint="66"/>
          </w:tcPr>
          <w:p w14:paraId="10B752FA" w14:textId="7FB5B590" w:rsidR="00952C56" w:rsidRDefault="00952C56" w:rsidP="00952C56">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w:t>
            </w:r>
          </w:p>
        </w:tc>
      </w:tr>
      <w:tr w:rsidR="00952C56" w:rsidRPr="00952C56" w14:paraId="1D29A692" w14:textId="63F6F079" w:rsidTr="00952C56">
        <w:trPr>
          <w:trHeight w:val="210"/>
          <w:jc w:val="center"/>
        </w:trPr>
        <w:tc>
          <w:tcPr>
            <w:tcW w:w="5402" w:type="dxa"/>
            <w:shd w:val="clear" w:color="auto" w:fill="auto"/>
            <w:noWrap/>
            <w:vAlign w:val="bottom"/>
            <w:hideMark/>
          </w:tcPr>
          <w:p w14:paraId="5BB427A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ACETAMINOFEN 150 MG X 60 ML JARABE</w:t>
            </w:r>
          </w:p>
        </w:tc>
        <w:tc>
          <w:tcPr>
            <w:tcW w:w="0" w:type="auto"/>
            <w:shd w:val="clear" w:color="auto" w:fill="auto"/>
            <w:noWrap/>
            <w:vAlign w:val="bottom"/>
            <w:hideMark/>
          </w:tcPr>
          <w:p w14:paraId="29616ED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833 </w:t>
            </w:r>
          </w:p>
        </w:tc>
        <w:tc>
          <w:tcPr>
            <w:tcW w:w="0" w:type="auto"/>
            <w:shd w:val="clear" w:color="auto" w:fill="auto"/>
            <w:noWrap/>
            <w:vAlign w:val="bottom"/>
            <w:hideMark/>
          </w:tcPr>
          <w:p w14:paraId="19E5BA5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140</w:t>
            </w:r>
          </w:p>
        </w:tc>
        <w:tc>
          <w:tcPr>
            <w:tcW w:w="0" w:type="auto"/>
            <w:shd w:val="clear" w:color="auto" w:fill="auto"/>
          </w:tcPr>
          <w:p w14:paraId="4E7C66C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313598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3743FE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FCC44F9" w14:textId="6DC3601F" w:rsidTr="00952C56">
        <w:trPr>
          <w:trHeight w:val="210"/>
          <w:jc w:val="center"/>
        </w:trPr>
        <w:tc>
          <w:tcPr>
            <w:tcW w:w="5402" w:type="dxa"/>
            <w:shd w:val="clear" w:color="auto" w:fill="auto"/>
            <w:noWrap/>
            <w:vAlign w:val="bottom"/>
            <w:hideMark/>
          </w:tcPr>
          <w:p w14:paraId="61E7ED2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ACICLOVIR 200 MG TABLETA</w:t>
            </w:r>
          </w:p>
        </w:tc>
        <w:tc>
          <w:tcPr>
            <w:tcW w:w="0" w:type="auto"/>
            <w:shd w:val="clear" w:color="auto" w:fill="auto"/>
            <w:noWrap/>
            <w:vAlign w:val="bottom"/>
            <w:hideMark/>
          </w:tcPr>
          <w:p w14:paraId="1981E14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190 </w:t>
            </w:r>
          </w:p>
        </w:tc>
        <w:tc>
          <w:tcPr>
            <w:tcW w:w="0" w:type="auto"/>
            <w:shd w:val="clear" w:color="auto" w:fill="auto"/>
            <w:noWrap/>
            <w:vAlign w:val="bottom"/>
            <w:hideMark/>
          </w:tcPr>
          <w:p w14:paraId="26AB96F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100</w:t>
            </w:r>
          </w:p>
        </w:tc>
        <w:tc>
          <w:tcPr>
            <w:tcW w:w="0" w:type="auto"/>
            <w:shd w:val="clear" w:color="auto" w:fill="auto"/>
          </w:tcPr>
          <w:p w14:paraId="4E8D65E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020940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B4B66B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98E6963" w14:textId="16B16D01" w:rsidTr="00952C56">
        <w:trPr>
          <w:trHeight w:val="210"/>
          <w:jc w:val="center"/>
        </w:trPr>
        <w:tc>
          <w:tcPr>
            <w:tcW w:w="5402" w:type="dxa"/>
            <w:shd w:val="clear" w:color="auto" w:fill="auto"/>
            <w:noWrap/>
            <w:vAlign w:val="bottom"/>
            <w:hideMark/>
          </w:tcPr>
          <w:p w14:paraId="7A7ECED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ACIDO TRANEXAMICO 500 MG/5 ML AMPOLLA</w:t>
            </w:r>
          </w:p>
        </w:tc>
        <w:tc>
          <w:tcPr>
            <w:tcW w:w="0" w:type="auto"/>
            <w:shd w:val="clear" w:color="auto" w:fill="auto"/>
            <w:noWrap/>
            <w:vAlign w:val="bottom"/>
            <w:hideMark/>
          </w:tcPr>
          <w:p w14:paraId="6DD2B5EB"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6.042 </w:t>
            </w:r>
          </w:p>
        </w:tc>
        <w:tc>
          <w:tcPr>
            <w:tcW w:w="0" w:type="auto"/>
            <w:shd w:val="clear" w:color="auto" w:fill="auto"/>
            <w:noWrap/>
            <w:vAlign w:val="bottom"/>
            <w:hideMark/>
          </w:tcPr>
          <w:p w14:paraId="4799FD1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150</w:t>
            </w:r>
          </w:p>
        </w:tc>
        <w:tc>
          <w:tcPr>
            <w:tcW w:w="0" w:type="auto"/>
            <w:shd w:val="clear" w:color="auto" w:fill="auto"/>
          </w:tcPr>
          <w:p w14:paraId="70C761B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2F00AA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FAF7B1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B8262C8" w14:textId="7A11A58C" w:rsidTr="00952C56">
        <w:trPr>
          <w:trHeight w:val="210"/>
          <w:jc w:val="center"/>
        </w:trPr>
        <w:tc>
          <w:tcPr>
            <w:tcW w:w="5402" w:type="dxa"/>
            <w:shd w:val="clear" w:color="auto" w:fill="auto"/>
            <w:noWrap/>
            <w:vAlign w:val="bottom"/>
            <w:hideMark/>
          </w:tcPr>
          <w:p w14:paraId="676DF09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AGUA ESTERIL 10 ML AMPOLLA</w:t>
            </w:r>
          </w:p>
        </w:tc>
        <w:tc>
          <w:tcPr>
            <w:tcW w:w="0" w:type="auto"/>
            <w:shd w:val="clear" w:color="auto" w:fill="auto"/>
            <w:noWrap/>
            <w:vAlign w:val="bottom"/>
            <w:hideMark/>
          </w:tcPr>
          <w:p w14:paraId="7FB424A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698 </w:t>
            </w:r>
          </w:p>
        </w:tc>
        <w:tc>
          <w:tcPr>
            <w:tcW w:w="0" w:type="auto"/>
            <w:shd w:val="clear" w:color="auto" w:fill="auto"/>
            <w:noWrap/>
            <w:vAlign w:val="bottom"/>
            <w:hideMark/>
          </w:tcPr>
          <w:p w14:paraId="3CEFEDC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1000</w:t>
            </w:r>
          </w:p>
        </w:tc>
        <w:tc>
          <w:tcPr>
            <w:tcW w:w="0" w:type="auto"/>
            <w:shd w:val="clear" w:color="auto" w:fill="auto"/>
          </w:tcPr>
          <w:p w14:paraId="3EDA45A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CEF7C0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208F2A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6AC0FDD2" w14:textId="7C51E82D" w:rsidTr="00952C56">
        <w:trPr>
          <w:trHeight w:val="210"/>
          <w:jc w:val="center"/>
        </w:trPr>
        <w:tc>
          <w:tcPr>
            <w:tcW w:w="5402" w:type="dxa"/>
            <w:shd w:val="clear" w:color="auto" w:fill="auto"/>
            <w:noWrap/>
            <w:vAlign w:val="bottom"/>
            <w:hideMark/>
          </w:tcPr>
          <w:p w14:paraId="34146AE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ALBUMINA HUMANA NORMAL 20 % X 50 ML</w:t>
            </w:r>
          </w:p>
        </w:tc>
        <w:tc>
          <w:tcPr>
            <w:tcW w:w="0" w:type="auto"/>
            <w:shd w:val="clear" w:color="auto" w:fill="auto"/>
            <w:noWrap/>
            <w:vAlign w:val="bottom"/>
            <w:hideMark/>
          </w:tcPr>
          <w:p w14:paraId="0E56B88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128.783 </w:t>
            </w:r>
          </w:p>
        </w:tc>
        <w:tc>
          <w:tcPr>
            <w:tcW w:w="0" w:type="auto"/>
            <w:shd w:val="clear" w:color="auto" w:fill="auto"/>
            <w:noWrap/>
            <w:vAlign w:val="bottom"/>
            <w:hideMark/>
          </w:tcPr>
          <w:p w14:paraId="2FF1CFE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34D2570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85C5CB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D44FBA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B4F1570" w14:textId="0A7853CD" w:rsidTr="00952C56">
        <w:trPr>
          <w:trHeight w:val="210"/>
          <w:jc w:val="center"/>
        </w:trPr>
        <w:tc>
          <w:tcPr>
            <w:tcW w:w="5402" w:type="dxa"/>
            <w:shd w:val="clear" w:color="auto" w:fill="auto"/>
            <w:noWrap/>
            <w:vAlign w:val="bottom"/>
            <w:hideMark/>
          </w:tcPr>
          <w:p w14:paraId="08D650A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AMPICILINA + SULBACTAM 1.5 GR AMPOLLA</w:t>
            </w:r>
          </w:p>
        </w:tc>
        <w:tc>
          <w:tcPr>
            <w:tcW w:w="0" w:type="auto"/>
            <w:shd w:val="clear" w:color="auto" w:fill="auto"/>
            <w:noWrap/>
            <w:vAlign w:val="bottom"/>
            <w:hideMark/>
          </w:tcPr>
          <w:p w14:paraId="20E02D8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2.231 </w:t>
            </w:r>
          </w:p>
        </w:tc>
        <w:tc>
          <w:tcPr>
            <w:tcW w:w="0" w:type="auto"/>
            <w:shd w:val="clear" w:color="auto" w:fill="auto"/>
            <w:noWrap/>
            <w:vAlign w:val="bottom"/>
            <w:hideMark/>
          </w:tcPr>
          <w:p w14:paraId="53400D6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4000</w:t>
            </w:r>
          </w:p>
        </w:tc>
        <w:tc>
          <w:tcPr>
            <w:tcW w:w="0" w:type="auto"/>
            <w:shd w:val="clear" w:color="auto" w:fill="auto"/>
          </w:tcPr>
          <w:p w14:paraId="14F643E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15F3C2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533904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FD5130B" w14:textId="6631CA9A" w:rsidTr="00952C56">
        <w:trPr>
          <w:trHeight w:val="210"/>
          <w:jc w:val="center"/>
        </w:trPr>
        <w:tc>
          <w:tcPr>
            <w:tcW w:w="5402" w:type="dxa"/>
            <w:shd w:val="clear" w:color="auto" w:fill="auto"/>
            <w:noWrap/>
            <w:vAlign w:val="bottom"/>
            <w:hideMark/>
          </w:tcPr>
          <w:p w14:paraId="03F64E8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APIXABAN 5 MG TABLETAS RECUBIERTAS</w:t>
            </w:r>
          </w:p>
        </w:tc>
        <w:tc>
          <w:tcPr>
            <w:tcW w:w="0" w:type="auto"/>
            <w:shd w:val="clear" w:color="auto" w:fill="auto"/>
            <w:noWrap/>
            <w:vAlign w:val="bottom"/>
            <w:hideMark/>
          </w:tcPr>
          <w:p w14:paraId="1B2FF0B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3.669 </w:t>
            </w:r>
          </w:p>
        </w:tc>
        <w:tc>
          <w:tcPr>
            <w:tcW w:w="0" w:type="auto"/>
            <w:shd w:val="clear" w:color="auto" w:fill="auto"/>
            <w:noWrap/>
            <w:vAlign w:val="bottom"/>
            <w:hideMark/>
          </w:tcPr>
          <w:p w14:paraId="19320AC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20</w:t>
            </w:r>
          </w:p>
        </w:tc>
        <w:tc>
          <w:tcPr>
            <w:tcW w:w="0" w:type="auto"/>
            <w:shd w:val="clear" w:color="auto" w:fill="auto"/>
          </w:tcPr>
          <w:p w14:paraId="44E1885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D3EE93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F36709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87AAC2E" w14:textId="068AAB0D" w:rsidTr="00952C56">
        <w:trPr>
          <w:trHeight w:val="210"/>
          <w:jc w:val="center"/>
        </w:trPr>
        <w:tc>
          <w:tcPr>
            <w:tcW w:w="5402" w:type="dxa"/>
            <w:shd w:val="clear" w:color="auto" w:fill="auto"/>
            <w:noWrap/>
            <w:vAlign w:val="bottom"/>
            <w:hideMark/>
          </w:tcPr>
          <w:p w14:paraId="1C486C28"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BROMOCRIPTINA 2.5 MG TABLETA</w:t>
            </w:r>
          </w:p>
        </w:tc>
        <w:tc>
          <w:tcPr>
            <w:tcW w:w="0" w:type="auto"/>
            <w:shd w:val="clear" w:color="auto" w:fill="auto"/>
            <w:noWrap/>
            <w:vAlign w:val="bottom"/>
            <w:hideMark/>
          </w:tcPr>
          <w:p w14:paraId="216A083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1.016 </w:t>
            </w:r>
          </w:p>
        </w:tc>
        <w:tc>
          <w:tcPr>
            <w:tcW w:w="0" w:type="auto"/>
            <w:shd w:val="clear" w:color="auto" w:fill="auto"/>
            <w:noWrap/>
            <w:vAlign w:val="bottom"/>
            <w:hideMark/>
          </w:tcPr>
          <w:p w14:paraId="7BCAA72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3925FD0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C716D0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0D0C2C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0941ECB5" w14:textId="33CE0B57" w:rsidTr="00952C56">
        <w:trPr>
          <w:trHeight w:val="210"/>
          <w:jc w:val="center"/>
        </w:trPr>
        <w:tc>
          <w:tcPr>
            <w:tcW w:w="5402" w:type="dxa"/>
            <w:shd w:val="clear" w:color="auto" w:fill="auto"/>
            <w:noWrap/>
            <w:vAlign w:val="bottom"/>
            <w:hideMark/>
          </w:tcPr>
          <w:p w14:paraId="052C18B0"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BUDESONIDE 0.50 mg/ml SUSPENSIÓN PARA INHALACIÓN POR NEBULIZADOR</w:t>
            </w:r>
          </w:p>
        </w:tc>
        <w:tc>
          <w:tcPr>
            <w:tcW w:w="0" w:type="auto"/>
            <w:shd w:val="clear" w:color="auto" w:fill="auto"/>
            <w:noWrap/>
            <w:vAlign w:val="bottom"/>
            <w:hideMark/>
          </w:tcPr>
          <w:p w14:paraId="07BBBF5B"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39.381 </w:t>
            </w:r>
          </w:p>
        </w:tc>
        <w:tc>
          <w:tcPr>
            <w:tcW w:w="0" w:type="auto"/>
            <w:shd w:val="clear" w:color="auto" w:fill="auto"/>
            <w:noWrap/>
            <w:vAlign w:val="bottom"/>
            <w:hideMark/>
          </w:tcPr>
          <w:p w14:paraId="48A8A80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60</w:t>
            </w:r>
          </w:p>
        </w:tc>
        <w:tc>
          <w:tcPr>
            <w:tcW w:w="0" w:type="auto"/>
            <w:shd w:val="clear" w:color="auto" w:fill="auto"/>
          </w:tcPr>
          <w:p w14:paraId="06FD890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6D34D4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295CC6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0752CBB" w14:textId="47CFE71C" w:rsidTr="00952C56">
        <w:trPr>
          <w:trHeight w:val="210"/>
          <w:jc w:val="center"/>
        </w:trPr>
        <w:tc>
          <w:tcPr>
            <w:tcW w:w="5402" w:type="dxa"/>
            <w:shd w:val="clear" w:color="auto" w:fill="auto"/>
            <w:noWrap/>
            <w:vAlign w:val="bottom"/>
            <w:hideMark/>
          </w:tcPr>
          <w:p w14:paraId="41229406"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BUPIVACAINA SIN EPINEFRINA 0.5% AMPOLLA</w:t>
            </w:r>
          </w:p>
        </w:tc>
        <w:tc>
          <w:tcPr>
            <w:tcW w:w="0" w:type="auto"/>
            <w:shd w:val="clear" w:color="auto" w:fill="auto"/>
            <w:noWrap/>
            <w:vAlign w:val="bottom"/>
            <w:hideMark/>
          </w:tcPr>
          <w:p w14:paraId="669593D4"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10.723 </w:t>
            </w:r>
          </w:p>
        </w:tc>
        <w:tc>
          <w:tcPr>
            <w:tcW w:w="0" w:type="auto"/>
            <w:shd w:val="clear" w:color="auto" w:fill="auto"/>
            <w:noWrap/>
            <w:vAlign w:val="bottom"/>
            <w:hideMark/>
          </w:tcPr>
          <w:p w14:paraId="13550A3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24</w:t>
            </w:r>
          </w:p>
        </w:tc>
        <w:tc>
          <w:tcPr>
            <w:tcW w:w="0" w:type="auto"/>
            <w:shd w:val="clear" w:color="auto" w:fill="auto"/>
          </w:tcPr>
          <w:p w14:paraId="4355E74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ABA0CA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DE1E68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0645D67" w14:textId="2E55B338" w:rsidTr="00952C56">
        <w:trPr>
          <w:trHeight w:val="210"/>
          <w:jc w:val="center"/>
        </w:trPr>
        <w:tc>
          <w:tcPr>
            <w:tcW w:w="5402" w:type="dxa"/>
            <w:shd w:val="clear" w:color="auto" w:fill="auto"/>
            <w:noWrap/>
            <w:vAlign w:val="bottom"/>
            <w:hideMark/>
          </w:tcPr>
          <w:p w14:paraId="6A41D27B"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CALCITRIOL 0.25 MCG TABLETA</w:t>
            </w:r>
          </w:p>
        </w:tc>
        <w:tc>
          <w:tcPr>
            <w:tcW w:w="0" w:type="auto"/>
            <w:shd w:val="clear" w:color="auto" w:fill="auto"/>
            <w:noWrap/>
            <w:vAlign w:val="bottom"/>
            <w:hideMark/>
          </w:tcPr>
          <w:p w14:paraId="7A349CA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184 </w:t>
            </w:r>
          </w:p>
        </w:tc>
        <w:tc>
          <w:tcPr>
            <w:tcW w:w="0" w:type="auto"/>
            <w:shd w:val="clear" w:color="auto" w:fill="auto"/>
            <w:noWrap/>
            <w:vAlign w:val="bottom"/>
            <w:hideMark/>
          </w:tcPr>
          <w:p w14:paraId="4F69FEE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60</w:t>
            </w:r>
          </w:p>
        </w:tc>
        <w:tc>
          <w:tcPr>
            <w:tcW w:w="0" w:type="auto"/>
            <w:shd w:val="clear" w:color="auto" w:fill="auto"/>
          </w:tcPr>
          <w:p w14:paraId="0C8D41D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D0AC9F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8C92D9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832638E" w14:textId="48E6767C" w:rsidTr="00952C56">
        <w:trPr>
          <w:trHeight w:val="210"/>
          <w:jc w:val="center"/>
        </w:trPr>
        <w:tc>
          <w:tcPr>
            <w:tcW w:w="5402" w:type="dxa"/>
            <w:shd w:val="clear" w:color="auto" w:fill="auto"/>
            <w:noWrap/>
            <w:vAlign w:val="bottom"/>
            <w:hideMark/>
          </w:tcPr>
          <w:p w14:paraId="155FF37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CARBAMAZEPINA 2 MG AL 2% SUSP X 120 ML</w:t>
            </w:r>
          </w:p>
        </w:tc>
        <w:tc>
          <w:tcPr>
            <w:tcW w:w="0" w:type="auto"/>
            <w:shd w:val="clear" w:color="auto" w:fill="auto"/>
            <w:noWrap/>
            <w:vAlign w:val="bottom"/>
            <w:hideMark/>
          </w:tcPr>
          <w:p w14:paraId="1D0BD4C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4.727 </w:t>
            </w:r>
          </w:p>
        </w:tc>
        <w:tc>
          <w:tcPr>
            <w:tcW w:w="0" w:type="auto"/>
            <w:shd w:val="clear" w:color="auto" w:fill="auto"/>
            <w:noWrap/>
            <w:vAlign w:val="bottom"/>
            <w:hideMark/>
          </w:tcPr>
          <w:p w14:paraId="69EF9BA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w:t>
            </w:r>
          </w:p>
        </w:tc>
        <w:tc>
          <w:tcPr>
            <w:tcW w:w="0" w:type="auto"/>
            <w:shd w:val="clear" w:color="auto" w:fill="auto"/>
          </w:tcPr>
          <w:p w14:paraId="43D7A05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300F22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C5C463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1496B6C" w14:textId="0AFE9DA6" w:rsidTr="00952C56">
        <w:trPr>
          <w:trHeight w:val="210"/>
          <w:jc w:val="center"/>
        </w:trPr>
        <w:tc>
          <w:tcPr>
            <w:tcW w:w="5402" w:type="dxa"/>
            <w:shd w:val="clear" w:color="auto" w:fill="auto"/>
            <w:noWrap/>
            <w:vAlign w:val="bottom"/>
            <w:hideMark/>
          </w:tcPr>
          <w:p w14:paraId="3021FFE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CEFTRIAXONA 1 GR AMPOLLA</w:t>
            </w:r>
          </w:p>
        </w:tc>
        <w:tc>
          <w:tcPr>
            <w:tcW w:w="0" w:type="auto"/>
            <w:shd w:val="clear" w:color="auto" w:fill="auto"/>
            <w:noWrap/>
            <w:vAlign w:val="bottom"/>
            <w:hideMark/>
          </w:tcPr>
          <w:p w14:paraId="2363E990"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4.833 </w:t>
            </w:r>
          </w:p>
        </w:tc>
        <w:tc>
          <w:tcPr>
            <w:tcW w:w="0" w:type="auto"/>
            <w:shd w:val="clear" w:color="auto" w:fill="auto"/>
            <w:noWrap/>
            <w:vAlign w:val="bottom"/>
            <w:hideMark/>
          </w:tcPr>
          <w:p w14:paraId="4B03F13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800</w:t>
            </w:r>
          </w:p>
        </w:tc>
        <w:tc>
          <w:tcPr>
            <w:tcW w:w="0" w:type="auto"/>
            <w:shd w:val="clear" w:color="auto" w:fill="auto"/>
          </w:tcPr>
          <w:p w14:paraId="48D3CF3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D4DA44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4F2B1D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CBFEF7F" w14:textId="4D9D31FD" w:rsidTr="00952C56">
        <w:trPr>
          <w:trHeight w:val="210"/>
          <w:jc w:val="center"/>
        </w:trPr>
        <w:tc>
          <w:tcPr>
            <w:tcW w:w="5402" w:type="dxa"/>
            <w:shd w:val="clear" w:color="auto" w:fill="auto"/>
            <w:noWrap/>
            <w:vAlign w:val="bottom"/>
            <w:hideMark/>
          </w:tcPr>
          <w:p w14:paraId="28AB010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CIPROFLOXACINO 500 MG TABLETA</w:t>
            </w:r>
          </w:p>
        </w:tc>
        <w:tc>
          <w:tcPr>
            <w:tcW w:w="0" w:type="auto"/>
            <w:shd w:val="clear" w:color="auto" w:fill="auto"/>
            <w:noWrap/>
            <w:vAlign w:val="bottom"/>
            <w:hideMark/>
          </w:tcPr>
          <w:p w14:paraId="4353278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467 </w:t>
            </w:r>
          </w:p>
        </w:tc>
        <w:tc>
          <w:tcPr>
            <w:tcW w:w="0" w:type="auto"/>
            <w:shd w:val="clear" w:color="auto" w:fill="auto"/>
            <w:noWrap/>
            <w:vAlign w:val="bottom"/>
            <w:hideMark/>
          </w:tcPr>
          <w:p w14:paraId="681F886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500</w:t>
            </w:r>
          </w:p>
        </w:tc>
        <w:tc>
          <w:tcPr>
            <w:tcW w:w="0" w:type="auto"/>
            <w:shd w:val="clear" w:color="auto" w:fill="auto"/>
          </w:tcPr>
          <w:p w14:paraId="26A4A28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B3DCB1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293892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577035C" w14:textId="1102947D" w:rsidTr="00952C56">
        <w:trPr>
          <w:trHeight w:val="210"/>
          <w:jc w:val="center"/>
        </w:trPr>
        <w:tc>
          <w:tcPr>
            <w:tcW w:w="5402" w:type="dxa"/>
            <w:shd w:val="clear" w:color="auto" w:fill="auto"/>
            <w:noWrap/>
            <w:vAlign w:val="bottom"/>
            <w:hideMark/>
          </w:tcPr>
          <w:p w14:paraId="0A53911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CLINDAMICINA 600 MG AMPOLLA</w:t>
            </w:r>
          </w:p>
        </w:tc>
        <w:tc>
          <w:tcPr>
            <w:tcW w:w="0" w:type="auto"/>
            <w:shd w:val="clear" w:color="auto" w:fill="auto"/>
            <w:noWrap/>
            <w:vAlign w:val="bottom"/>
            <w:hideMark/>
          </w:tcPr>
          <w:p w14:paraId="42F1CA70"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4.140 </w:t>
            </w:r>
          </w:p>
        </w:tc>
        <w:tc>
          <w:tcPr>
            <w:tcW w:w="0" w:type="auto"/>
            <w:shd w:val="clear" w:color="auto" w:fill="auto"/>
            <w:noWrap/>
            <w:vAlign w:val="bottom"/>
            <w:hideMark/>
          </w:tcPr>
          <w:p w14:paraId="50F0158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350</w:t>
            </w:r>
          </w:p>
        </w:tc>
        <w:tc>
          <w:tcPr>
            <w:tcW w:w="0" w:type="auto"/>
            <w:shd w:val="clear" w:color="auto" w:fill="auto"/>
          </w:tcPr>
          <w:p w14:paraId="208F4B3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908FDC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B072CA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C529DC0" w14:textId="4D496ADF" w:rsidTr="00952C56">
        <w:trPr>
          <w:trHeight w:val="210"/>
          <w:jc w:val="center"/>
        </w:trPr>
        <w:tc>
          <w:tcPr>
            <w:tcW w:w="5402" w:type="dxa"/>
            <w:shd w:val="clear" w:color="auto" w:fill="auto"/>
            <w:noWrap/>
            <w:vAlign w:val="bottom"/>
            <w:hideMark/>
          </w:tcPr>
          <w:p w14:paraId="61C8AB0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COLAGENASA 120 UI/100 MG TUBO X 40 GR</w:t>
            </w:r>
          </w:p>
        </w:tc>
        <w:tc>
          <w:tcPr>
            <w:tcW w:w="0" w:type="auto"/>
            <w:shd w:val="clear" w:color="auto" w:fill="auto"/>
            <w:noWrap/>
            <w:vAlign w:val="bottom"/>
            <w:hideMark/>
          </w:tcPr>
          <w:p w14:paraId="6A56E84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108.541 </w:t>
            </w:r>
          </w:p>
        </w:tc>
        <w:tc>
          <w:tcPr>
            <w:tcW w:w="0" w:type="auto"/>
            <w:shd w:val="clear" w:color="auto" w:fill="auto"/>
            <w:noWrap/>
            <w:vAlign w:val="bottom"/>
            <w:hideMark/>
          </w:tcPr>
          <w:p w14:paraId="23194AA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w:t>
            </w:r>
          </w:p>
        </w:tc>
        <w:tc>
          <w:tcPr>
            <w:tcW w:w="0" w:type="auto"/>
            <w:shd w:val="clear" w:color="auto" w:fill="auto"/>
          </w:tcPr>
          <w:p w14:paraId="483AADC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A96B59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495C32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7F40284" w14:textId="506D9134" w:rsidTr="00952C56">
        <w:trPr>
          <w:trHeight w:val="210"/>
          <w:jc w:val="center"/>
        </w:trPr>
        <w:tc>
          <w:tcPr>
            <w:tcW w:w="5402" w:type="dxa"/>
            <w:shd w:val="clear" w:color="auto" w:fill="auto"/>
            <w:noWrap/>
            <w:vAlign w:val="bottom"/>
            <w:hideMark/>
          </w:tcPr>
          <w:p w14:paraId="287A8C7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DEXAMETASONA + NEOMICINA + POLIMICINA B SULFATO X 5 ML SUSPENSION OFTALMICA</w:t>
            </w:r>
          </w:p>
        </w:tc>
        <w:tc>
          <w:tcPr>
            <w:tcW w:w="0" w:type="auto"/>
            <w:shd w:val="clear" w:color="auto" w:fill="auto"/>
            <w:noWrap/>
            <w:vAlign w:val="bottom"/>
            <w:hideMark/>
          </w:tcPr>
          <w:p w14:paraId="006C8B0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14.491 </w:t>
            </w:r>
          </w:p>
        </w:tc>
        <w:tc>
          <w:tcPr>
            <w:tcW w:w="0" w:type="auto"/>
            <w:shd w:val="clear" w:color="auto" w:fill="auto"/>
            <w:noWrap/>
            <w:vAlign w:val="bottom"/>
            <w:hideMark/>
          </w:tcPr>
          <w:p w14:paraId="5F1E496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40</w:t>
            </w:r>
          </w:p>
        </w:tc>
        <w:tc>
          <w:tcPr>
            <w:tcW w:w="0" w:type="auto"/>
            <w:shd w:val="clear" w:color="auto" w:fill="auto"/>
          </w:tcPr>
          <w:p w14:paraId="51D97FF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D9FCC9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6685B6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052C3BA8" w14:textId="3C8713EC" w:rsidTr="00952C56">
        <w:trPr>
          <w:trHeight w:val="210"/>
          <w:jc w:val="center"/>
        </w:trPr>
        <w:tc>
          <w:tcPr>
            <w:tcW w:w="5402" w:type="dxa"/>
            <w:shd w:val="clear" w:color="auto" w:fill="auto"/>
            <w:noWrap/>
            <w:vAlign w:val="bottom"/>
            <w:hideMark/>
          </w:tcPr>
          <w:p w14:paraId="5711431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DEXAMETASONA 8 MG/2 MG AMPOLLA</w:t>
            </w:r>
          </w:p>
        </w:tc>
        <w:tc>
          <w:tcPr>
            <w:tcW w:w="0" w:type="auto"/>
            <w:shd w:val="clear" w:color="auto" w:fill="auto"/>
            <w:noWrap/>
            <w:vAlign w:val="bottom"/>
            <w:hideMark/>
          </w:tcPr>
          <w:p w14:paraId="4C46B718"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515 </w:t>
            </w:r>
          </w:p>
        </w:tc>
        <w:tc>
          <w:tcPr>
            <w:tcW w:w="0" w:type="auto"/>
            <w:shd w:val="clear" w:color="auto" w:fill="auto"/>
            <w:noWrap/>
            <w:vAlign w:val="bottom"/>
            <w:hideMark/>
          </w:tcPr>
          <w:p w14:paraId="4FEAFE5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1400</w:t>
            </w:r>
          </w:p>
        </w:tc>
        <w:tc>
          <w:tcPr>
            <w:tcW w:w="0" w:type="auto"/>
            <w:shd w:val="clear" w:color="auto" w:fill="auto"/>
          </w:tcPr>
          <w:p w14:paraId="5201461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A64F67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514239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FFB716E" w14:textId="10A6566A" w:rsidTr="00952C56">
        <w:trPr>
          <w:trHeight w:val="210"/>
          <w:jc w:val="center"/>
        </w:trPr>
        <w:tc>
          <w:tcPr>
            <w:tcW w:w="5402" w:type="dxa"/>
            <w:shd w:val="clear" w:color="auto" w:fill="auto"/>
            <w:noWrap/>
            <w:vAlign w:val="bottom"/>
            <w:hideMark/>
          </w:tcPr>
          <w:p w14:paraId="0CF94CA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DICLOXACILINA 500 MG CAPSULA</w:t>
            </w:r>
          </w:p>
        </w:tc>
        <w:tc>
          <w:tcPr>
            <w:tcW w:w="0" w:type="auto"/>
            <w:shd w:val="clear" w:color="auto" w:fill="auto"/>
            <w:noWrap/>
            <w:vAlign w:val="bottom"/>
            <w:hideMark/>
          </w:tcPr>
          <w:p w14:paraId="52FEC4D0"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311 </w:t>
            </w:r>
          </w:p>
        </w:tc>
        <w:tc>
          <w:tcPr>
            <w:tcW w:w="0" w:type="auto"/>
            <w:shd w:val="clear" w:color="auto" w:fill="auto"/>
            <w:noWrap/>
            <w:vAlign w:val="bottom"/>
            <w:hideMark/>
          </w:tcPr>
          <w:p w14:paraId="12D13C1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300</w:t>
            </w:r>
          </w:p>
        </w:tc>
        <w:tc>
          <w:tcPr>
            <w:tcW w:w="0" w:type="auto"/>
            <w:shd w:val="clear" w:color="auto" w:fill="auto"/>
          </w:tcPr>
          <w:p w14:paraId="6FEC11A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D552C3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84DCBF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6E26FC1" w14:textId="3B96AA0F" w:rsidTr="00952C56">
        <w:trPr>
          <w:trHeight w:val="210"/>
          <w:jc w:val="center"/>
        </w:trPr>
        <w:tc>
          <w:tcPr>
            <w:tcW w:w="5402" w:type="dxa"/>
            <w:shd w:val="clear" w:color="auto" w:fill="auto"/>
            <w:noWrap/>
            <w:vAlign w:val="bottom"/>
            <w:hideMark/>
          </w:tcPr>
          <w:p w14:paraId="6C3B8DC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DIFENHIDRAMINA 50 MG CAPSULA</w:t>
            </w:r>
          </w:p>
        </w:tc>
        <w:tc>
          <w:tcPr>
            <w:tcW w:w="0" w:type="auto"/>
            <w:shd w:val="clear" w:color="auto" w:fill="auto"/>
            <w:noWrap/>
            <w:vAlign w:val="bottom"/>
            <w:hideMark/>
          </w:tcPr>
          <w:p w14:paraId="43BC19F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155 </w:t>
            </w:r>
          </w:p>
        </w:tc>
        <w:tc>
          <w:tcPr>
            <w:tcW w:w="0" w:type="auto"/>
            <w:shd w:val="clear" w:color="auto" w:fill="auto"/>
            <w:noWrap/>
            <w:vAlign w:val="bottom"/>
            <w:hideMark/>
          </w:tcPr>
          <w:p w14:paraId="223DC60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600</w:t>
            </w:r>
          </w:p>
        </w:tc>
        <w:tc>
          <w:tcPr>
            <w:tcW w:w="0" w:type="auto"/>
            <w:shd w:val="clear" w:color="auto" w:fill="auto"/>
          </w:tcPr>
          <w:p w14:paraId="71422C5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8A1FD5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E06C76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A6D4825" w14:textId="051DB9D4" w:rsidTr="00952C56">
        <w:trPr>
          <w:trHeight w:val="210"/>
          <w:jc w:val="center"/>
        </w:trPr>
        <w:tc>
          <w:tcPr>
            <w:tcW w:w="5402" w:type="dxa"/>
            <w:shd w:val="clear" w:color="auto" w:fill="auto"/>
            <w:noWrap/>
            <w:vAlign w:val="bottom"/>
            <w:hideMark/>
          </w:tcPr>
          <w:p w14:paraId="27E612F6"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DIPIRONA 2 GR/5 ML AMPOLLA</w:t>
            </w:r>
          </w:p>
        </w:tc>
        <w:tc>
          <w:tcPr>
            <w:tcW w:w="0" w:type="auto"/>
            <w:shd w:val="clear" w:color="auto" w:fill="auto"/>
            <w:noWrap/>
            <w:vAlign w:val="bottom"/>
            <w:hideMark/>
          </w:tcPr>
          <w:p w14:paraId="407224A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5.758 </w:t>
            </w:r>
          </w:p>
        </w:tc>
        <w:tc>
          <w:tcPr>
            <w:tcW w:w="0" w:type="auto"/>
            <w:shd w:val="clear" w:color="auto" w:fill="auto"/>
            <w:noWrap/>
            <w:vAlign w:val="bottom"/>
            <w:hideMark/>
          </w:tcPr>
          <w:p w14:paraId="75F5313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4000</w:t>
            </w:r>
          </w:p>
        </w:tc>
        <w:tc>
          <w:tcPr>
            <w:tcW w:w="0" w:type="auto"/>
            <w:shd w:val="clear" w:color="auto" w:fill="auto"/>
          </w:tcPr>
          <w:p w14:paraId="0E53812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C4A5CD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06EBEF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A9D7B93" w14:textId="13A04E51" w:rsidTr="00952C56">
        <w:trPr>
          <w:trHeight w:val="210"/>
          <w:jc w:val="center"/>
        </w:trPr>
        <w:tc>
          <w:tcPr>
            <w:tcW w:w="5402" w:type="dxa"/>
            <w:shd w:val="clear" w:color="auto" w:fill="auto"/>
            <w:noWrap/>
            <w:vAlign w:val="bottom"/>
            <w:hideMark/>
          </w:tcPr>
          <w:p w14:paraId="2D758C6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ELEMENTOS TRAZA 10 ML AMPOLLA</w:t>
            </w:r>
          </w:p>
        </w:tc>
        <w:tc>
          <w:tcPr>
            <w:tcW w:w="0" w:type="auto"/>
            <w:shd w:val="clear" w:color="auto" w:fill="auto"/>
            <w:noWrap/>
            <w:vAlign w:val="bottom"/>
            <w:hideMark/>
          </w:tcPr>
          <w:p w14:paraId="1197566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12.810 </w:t>
            </w:r>
          </w:p>
        </w:tc>
        <w:tc>
          <w:tcPr>
            <w:tcW w:w="0" w:type="auto"/>
            <w:shd w:val="clear" w:color="auto" w:fill="auto"/>
            <w:noWrap/>
            <w:vAlign w:val="bottom"/>
            <w:hideMark/>
          </w:tcPr>
          <w:p w14:paraId="75D9ABB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013E853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F1C1B7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7E92B5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0271E13D" w14:textId="17300E4F" w:rsidTr="00952C56">
        <w:trPr>
          <w:trHeight w:val="210"/>
          <w:jc w:val="center"/>
        </w:trPr>
        <w:tc>
          <w:tcPr>
            <w:tcW w:w="5402" w:type="dxa"/>
            <w:shd w:val="clear" w:color="auto" w:fill="auto"/>
            <w:noWrap/>
            <w:vAlign w:val="bottom"/>
            <w:hideMark/>
          </w:tcPr>
          <w:p w14:paraId="469A860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ENSURE PLUS HN LIQUIDO BOTELLA 237 ML</w:t>
            </w:r>
          </w:p>
        </w:tc>
        <w:tc>
          <w:tcPr>
            <w:tcW w:w="0" w:type="auto"/>
            <w:shd w:val="clear" w:color="auto" w:fill="auto"/>
            <w:noWrap/>
            <w:vAlign w:val="bottom"/>
            <w:hideMark/>
          </w:tcPr>
          <w:p w14:paraId="31157DC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7.333 </w:t>
            </w:r>
          </w:p>
        </w:tc>
        <w:tc>
          <w:tcPr>
            <w:tcW w:w="0" w:type="auto"/>
            <w:shd w:val="clear" w:color="auto" w:fill="auto"/>
            <w:noWrap/>
            <w:vAlign w:val="bottom"/>
            <w:hideMark/>
          </w:tcPr>
          <w:p w14:paraId="2087526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96</w:t>
            </w:r>
          </w:p>
        </w:tc>
        <w:tc>
          <w:tcPr>
            <w:tcW w:w="0" w:type="auto"/>
            <w:shd w:val="clear" w:color="auto" w:fill="auto"/>
          </w:tcPr>
          <w:p w14:paraId="5B56E60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9BEA53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9A1A98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073FBF40" w14:textId="39F1FFDB" w:rsidTr="00952C56">
        <w:trPr>
          <w:trHeight w:val="210"/>
          <w:jc w:val="center"/>
        </w:trPr>
        <w:tc>
          <w:tcPr>
            <w:tcW w:w="5402" w:type="dxa"/>
            <w:shd w:val="clear" w:color="auto" w:fill="auto"/>
            <w:noWrap/>
            <w:vAlign w:val="bottom"/>
            <w:hideMark/>
          </w:tcPr>
          <w:p w14:paraId="65DA992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ESPIRONOLACTONA 25 MG TABLETA</w:t>
            </w:r>
          </w:p>
        </w:tc>
        <w:tc>
          <w:tcPr>
            <w:tcW w:w="0" w:type="auto"/>
            <w:shd w:val="clear" w:color="auto" w:fill="auto"/>
            <w:noWrap/>
            <w:vAlign w:val="bottom"/>
            <w:hideMark/>
          </w:tcPr>
          <w:p w14:paraId="0E317B2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139 </w:t>
            </w:r>
          </w:p>
        </w:tc>
        <w:tc>
          <w:tcPr>
            <w:tcW w:w="0" w:type="auto"/>
            <w:shd w:val="clear" w:color="auto" w:fill="auto"/>
            <w:noWrap/>
            <w:vAlign w:val="bottom"/>
            <w:hideMark/>
          </w:tcPr>
          <w:p w14:paraId="1B4D804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600</w:t>
            </w:r>
          </w:p>
        </w:tc>
        <w:tc>
          <w:tcPr>
            <w:tcW w:w="0" w:type="auto"/>
            <w:shd w:val="clear" w:color="auto" w:fill="auto"/>
          </w:tcPr>
          <w:p w14:paraId="500AF54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0171FE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3F13D8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F8B6F70" w14:textId="28D2ADD4" w:rsidTr="00952C56">
        <w:trPr>
          <w:trHeight w:val="210"/>
          <w:jc w:val="center"/>
        </w:trPr>
        <w:tc>
          <w:tcPr>
            <w:tcW w:w="5402" w:type="dxa"/>
            <w:shd w:val="clear" w:color="auto" w:fill="auto"/>
            <w:noWrap/>
            <w:vAlign w:val="bottom"/>
            <w:hideMark/>
          </w:tcPr>
          <w:p w14:paraId="3398B35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ETILEFRINA 10 MG/1 ML AMPOLLA</w:t>
            </w:r>
          </w:p>
        </w:tc>
        <w:tc>
          <w:tcPr>
            <w:tcW w:w="0" w:type="auto"/>
            <w:shd w:val="clear" w:color="auto" w:fill="auto"/>
            <w:noWrap/>
            <w:vAlign w:val="bottom"/>
            <w:hideMark/>
          </w:tcPr>
          <w:p w14:paraId="0425208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2.890 </w:t>
            </w:r>
          </w:p>
        </w:tc>
        <w:tc>
          <w:tcPr>
            <w:tcW w:w="0" w:type="auto"/>
            <w:shd w:val="clear" w:color="auto" w:fill="auto"/>
            <w:noWrap/>
            <w:vAlign w:val="bottom"/>
            <w:hideMark/>
          </w:tcPr>
          <w:p w14:paraId="1F5E4BB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431CF9F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6D0199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563579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43750AE" w14:textId="3F22F5F8" w:rsidTr="00952C56">
        <w:trPr>
          <w:trHeight w:val="210"/>
          <w:jc w:val="center"/>
        </w:trPr>
        <w:tc>
          <w:tcPr>
            <w:tcW w:w="5402" w:type="dxa"/>
            <w:shd w:val="clear" w:color="auto" w:fill="auto"/>
            <w:noWrap/>
            <w:vAlign w:val="bottom"/>
            <w:hideMark/>
          </w:tcPr>
          <w:p w14:paraId="233F123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FENITOINA SODICA 250 MG/5 ML AMP</w:t>
            </w:r>
          </w:p>
        </w:tc>
        <w:tc>
          <w:tcPr>
            <w:tcW w:w="0" w:type="auto"/>
            <w:shd w:val="clear" w:color="auto" w:fill="auto"/>
            <w:noWrap/>
            <w:vAlign w:val="bottom"/>
            <w:hideMark/>
          </w:tcPr>
          <w:p w14:paraId="45AAFC5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2.418 </w:t>
            </w:r>
          </w:p>
        </w:tc>
        <w:tc>
          <w:tcPr>
            <w:tcW w:w="0" w:type="auto"/>
            <w:shd w:val="clear" w:color="auto" w:fill="auto"/>
            <w:noWrap/>
            <w:vAlign w:val="bottom"/>
            <w:hideMark/>
          </w:tcPr>
          <w:p w14:paraId="4B9F2AB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70</w:t>
            </w:r>
          </w:p>
        </w:tc>
        <w:tc>
          <w:tcPr>
            <w:tcW w:w="0" w:type="auto"/>
            <w:shd w:val="clear" w:color="auto" w:fill="auto"/>
          </w:tcPr>
          <w:p w14:paraId="6220EF6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23B700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B430FF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0FC3056" w14:textId="16C7A37D" w:rsidTr="00952C56">
        <w:trPr>
          <w:trHeight w:val="210"/>
          <w:jc w:val="center"/>
        </w:trPr>
        <w:tc>
          <w:tcPr>
            <w:tcW w:w="5402" w:type="dxa"/>
            <w:shd w:val="clear" w:color="auto" w:fill="auto"/>
            <w:noWrap/>
            <w:vAlign w:val="bottom"/>
            <w:hideMark/>
          </w:tcPr>
          <w:p w14:paraId="491EE9A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FORMULA LACTEA INFANTIL DE 0 A 6 MESES X 60 ML DE 19 KCAL</w:t>
            </w:r>
          </w:p>
        </w:tc>
        <w:tc>
          <w:tcPr>
            <w:tcW w:w="0" w:type="auto"/>
            <w:shd w:val="clear" w:color="auto" w:fill="auto"/>
            <w:noWrap/>
            <w:vAlign w:val="bottom"/>
            <w:hideMark/>
          </w:tcPr>
          <w:p w14:paraId="41F62EE4"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1.369 </w:t>
            </w:r>
          </w:p>
        </w:tc>
        <w:tc>
          <w:tcPr>
            <w:tcW w:w="0" w:type="auto"/>
            <w:shd w:val="clear" w:color="auto" w:fill="auto"/>
            <w:noWrap/>
            <w:vAlign w:val="bottom"/>
            <w:hideMark/>
          </w:tcPr>
          <w:p w14:paraId="1C71B36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1200</w:t>
            </w:r>
          </w:p>
        </w:tc>
        <w:tc>
          <w:tcPr>
            <w:tcW w:w="0" w:type="auto"/>
            <w:shd w:val="clear" w:color="auto" w:fill="auto"/>
          </w:tcPr>
          <w:p w14:paraId="712F575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B5A186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3D7AD7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438DF43" w14:textId="04261A14" w:rsidTr="00952C56">
        <w:trPr>
          <w:trHeight w:val="210"/>
          <w:jc w:val="center"/>
        </w:trPr>
        <w:tc>
          <w:tcPr>
            <w:tcW w:w="5402" w:type="dxa"/>
            <w:shd w:val="clear" w:color="auto" w:fill="auto"/>
            <w:noWrap/>
            <w:vAlign w:val="bottom"/>
            <w:hideMark/>
          </w:tcPr>
          <w:p w14:paraId="75D73CB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FORMULA LACTEA PREMATUROS X 60 ML DE 24KCAL</w:t>
            </w:r>
          </w:p>
        </w:tc>
        <w:tc>
          <w:tcPr>
            <w:tcW w:w="0" w:type="auto"/>
            <w:shd w:val="clear" w:color="auto" w:fill="auto"/>
            <w:noWrap/>
            <w:vAlign w:val="bottom"/>
            <w:hideMark/>
          </w:tcPr>
          <w:p w14:paraId="5D42154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1.369 </w:t>
            </w:r>
          </w:p>
        </w:tc>
        <w:tc>
          <w:tcPr>
            <w:tcW w:w="0" w:type="auto"/>
            <w:shd w:val="clear" w:color="auto" w:fill="auto"/>
            <w:noWrap/>
            <w:vAlign w:val="bottom"/>
            <w:hideMark/>
          </w:tcPr>
          <w:p w14:paraId="4B36E69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480</w:t>
            </w:r>
          </w:p>
        </w:tc>
        <w:tc>
          <w:tcPr>
            <w:tcW w:w="0" w:type="auto"/>
            <w:shd w:val="clear" w:color="auto" w:fill="auto"/>
          </w:tcPr>
          <w:p w14:paraId="14C07ED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EFB17E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4C32A1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6332CAF6" w14:textId="0E317584" w:rsidTr="00952C56">
        <w:trPr>
          <w:trHeight w:val="210"/>
          <w:jc w:val="center"/>
        </w:trPr>
        <w:tc>
          <w:tcPr>
            <w:tcW w:w="5402" w:type="dxa"/>
            <w:shd w:val="clear" w:color="auto" w:fill="auto"/>
            <w:noWrap/>
            <w:vAlign w:val="bottom"/>
            <w:hideMark/>
          </w:tcPr>
          <w:p w14:paraId="64D9CDD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FOSFATO DE SODIO DIBASICO - FOSFATO DE SODIO MONOBASICO (16-6) GR / 133ML ENEMA RECTAL</w:t>
            </w:r>
          </w:p>
        </w:tc>
        <w:tc>
          <w:tcPr>
            <w:tcW w:w="0" w:type="auto"/>
            <w:shd w:val="clear" w:color="auto" w:fill="auto"/>
            <w:noWrap/>
            <w:vAlign w:val="bottom"/>
            <w:hideMark/>
          </w:tcPr>
          <w:p w14:paraId="12BB0D1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8.231 </w:t>
            </w:r>
          </w:p>
        </w:tc>
        <w:tc>
          <w:tcPr>
            <w:tcW w:w="0" w:type="auto"/>
            <w:shd w:val="clear" w:color="auto" w:fill="auto"/>
            <w:noWrap/>
            <w:vAlign w:val="bottom"/>
            <w:hideMark/>
          </w:tcPr>
          <w:p w14:paraId="2CF236F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w:t>
            </w:r>
          </w:p>
        </w:tc>
        <w:tc>
          <w:tcPr>
            <w:tcW w:w="0" w:type="auto"/>
            <w:shd w:val="clear" w:color="auto" w:fill="auto"/>
          </w:tcPr>
          <w:p w14:paraId="06197F0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F46ABD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A760A4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875063F" w14:textId="3D75A1B5" w:rsidTr="00952C56">
        <w:trPr>
          <w:trHeight w:val="210"/>
          <w:jc w:val="center"/>
        </w:trPr>
        <w:tc>
          <w:tcPr>
            <w:tcW w:w="5402" w:type="dxa"/>
            <w:shd w:val="clear" w:color="auto" w:fill="auto"/>
            <w:noWrap/>
            <w:vAlign w:val="bottom"/>
            <w:hideMark/>
          </w:tcPr>
          <w:p w14:paraId="2EA1328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HIDRÓXIDO DE ALUMINIO 4.0G + HIDROXIDO DE MAGNESIO4.0G + SIMETICONA 400MG X 360 ML SUSPENSIÓN ORAL</w:t>
            </w:r>
          </w:p>
        </w:tc>
        <w:tc>
          <w:tcPr>
            <w:tcW w:w="0" w:type="auto"/>
            <w:shd w:val="clear" w:color="auto" w:fill="auto"/>
            <w:noWrap/>
            <w:vAlign w:val="bottom"/>
            <w:hideMark/>
          </w:tcPr>
          <w:p w14:paraId="791C6C36"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4.800 </w:t>
            </w:r>
          </w:p>
        </w:tc>
        <w:tc>
          <w:tcPr>
            <w:tcW w:w="0" w:type="auto"/>
            <w:shd w:val="clear" w:color="auto" w:fill="auto"/>
            <w:noWrap/>
            <w:vAlign w:val="bottom"/>
            <w:hideMark/>
          </w:tcPr>
          <w:p w14:paraId="5270478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20</w:t>
            </w:r>
          </w:p>
        </w:tc>
        <w:tc>
          <w:tcPr>
            <w:tcW w:w="0" w:type="auto"/>
            <w:shd w:val="clear" w:color="auto" w:fill="auto"/>
          </w:tcPr>
          <w:p w14:paraId="793FE1C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B33909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4C97B0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CC4A114" w14:textId="20810F43" w:rsidTr="00952C56">
        <w:trPr>
          <w:trHeight w:val="210"/>
          <w:jc w:val="center"/>
        </w:trPr>
        <w:tc>
          <w:tcPr>
            <w:tcW w:w="5402" w:type="dxa"/>
            <w:shd w:val="clear" w:color="auto" w:fill="auto"/>
            <w:noWrap/>
            <w:vAlign w:val="bottom"/>
            <w:hideMark/>
          </w:tcPr>
          <w:p w14:paraId="7C7D708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HIERRO 0.3MG/3.6G ZINC 1MG/3.6G CALCIO 117MG/3.6G GRANULOS CONVENCIONALES (FORTIFICADORES DE LA ALIMENTACION)</w:t>
            </w:r>
          </w:p>
        </w:tc>
        <w:tc>
          <w:tcPr>
            <w:tcW w:w="0" w:type="auto"/>
            <w:shd w:val="clear" w:color="auto" w:fill="auto"/>
            <w:noWrap/>
            <w:vAlign w:val="bottom"/>
            <w:hideMark/>
          </w:tcPr>
          <w:p w14:paraId="7353F756"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2.076 </w:t>
            </w:r>
          </w:p>
        </w:tc>
        <w:tc>
          <w:tcPr>
            <w:tcW w:w="0" w:type="auto"/>
            <w:shd w:val="clear" w:color="auto" w:fill="auto"/>
            <w:noWrap/>
            <w:vAlign w:val="bottom"/>
            <w:hideMark/>
          </w:tcPr>
          <w:p w14:paraId="774492E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160</w:t>
            </w:r>
          </w:p>
        </w:tc>
        <w:tc>
          <w:tcPr>
            <w:tcW w:w="0" w:type="auto"/>
            <w:shd w:val="clear" w:color="auto" w:fill="auto"/>
          </w:tcPr>
          <w:p w14:paraId="240D076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5BFC91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23349C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C234486" w14:textId="54A1C888" w:rsidTr="00952C56">
        <w:trPr>
          <w:trHeight w:val="210"/>
          <w:jc w:val="center"/>
        </w:trPr>
        <w:tc>
          <w:tcPr>
            <w:tcW w:w="5402" w:type="dxa"/>
            <w:shd w:val="clear" w:color="auto" w:fill="auto"/>
            <w:noWrap/>
            <w:vAlign w:val="bottom"/>
            <w:hideMark/>
          </w:tcPr>
          <w:p w14:paraId="3E644B2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HIERRO SACAROSA x 100 MG / 5 ML AMP</w:t>
            </w:r>
          </w:p>
        </w:tc>
        <w:tc>
          <w:tcPr>
            <w:tcW w:w="0" w:type="auto"/>
            <w:shd w:val="clear" w:color="auto" w:fill="auto"/>
            <w:noWrap/>
            <w:vAlign w:val="bottom"/>
            <w:hideMark/>
          </w:tcPr>
          <w:p w14:paraId="28A46E5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12.571 </w:t>
            </w:r>
          </w:p>
        </w:tc>
        <w:tc>
          <w:tcPr>
            <w:tcW w:w="0" w:type="auto"/>
            <w:shd w:val="clear" w:color="auto" w:fill="auto"/>
            <w:noWrap/>
            <w:vAlign w:val="bottom"/>
            <w:hideMark/>
          </w:tcPr>
          <w:p w14:paraId="472AB30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507E2CC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39FBB3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D96EB9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004D017D" w14:textId="01D7CB35" w:rsidTr="00952C56">
        <w:trPr>
          <w:trHeight w:val="210"/>
          <w:jc w:val="center"/>
        </w:trPr>
        <w:tc>
          <w:tcPr>
            <w:tcW w:w="5402" w:type="dxa"/>
            <w:shd w:val="clear" w:color="auto" w:fill="auto"/>
            <w:noWrap/>
            <w:vAlign w:val="bottom"/>
            <w:hideMark/>
          </w:tcPr>
          <w:p w14:paraId="0008A3DF"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IBUPROFENO SOLUCIÓN INYECTABLE 5MG/ML AMPOLLA DE 2ML(P)</w:t>
            </w:r>
          </w:p>
        </w:tc>
        <w:tc>
          <w:tcPr>
            <w:tcW w:w="0" w:type="auto"/>
            <w:shd w:val="clear" w:color="auto" w:fill="auto"/>
            <w:noWrap/>
            <w:vAlign w:val="bottom"/>
            <w:hideMark/>
          </w:tcPr>
          <w:p w14:paraId="668357A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440.684 </w:t>
            </w:r>
          </w:p>
        </w:tc>
        <w:tc>
          <w:tcPr>
            <w:tcW w:w="0" w:type="auto"/>
            <w:shd w:val="clear" w:color="auto" w:fill="auto"/>
            <w:noWrap/>
            <w:vAlign w:val="bottom"/>
            <w:hideMark/>
          </w:tcPr>
          <w:p w14:paraId="57C6CA5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5</w:t>
            </w:r>
          </w:p>
        </w:tc>
        <w:tc>
          <w:tcPr>
            <w:tcW w:w="0" w:type="auto"/>
            <w:shd w:val="clear" w:color="auto" w:fill="auto"/>
          </w:tcPr>
          <w:p w14:paraId="7540A73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37DF57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E9B663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3E7BA56" w14:textId="3AACAA57" w:rsidTr="00952C56">
        <w:trPr>
          <w:trHeight w:val="210"/>
          <w:jc w:val="center"/>
        </w:trPr>
        <w:tc>
          <w:tcPr>
            <w:tcW w:w="5402" w:type="dxa"/>
            <w:shd w:val="clear" w:color="auto" w:fill="auto"/>
            <w:noWrap/>
            <w:vAlign w:val="bottom"/>
            <w:hideMark/>
          </w:tcPr>
          <w:p w14:paraId="253ECD6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INSULINA ASPARTATO 100 U X 3ML PEN</w:t>
            </w:r>
          </w:p>
        </w:tc>
        <w:tc>
          <w:tcPr>
            <w:tcW w:w="0" w:type="auto"/>
            <w:shd w:val="clear" w:color="auto" w:fill="auto"/>
            <w:noWrap/>
            <w:vAlign w:val="bottom"/>
            <w:hideMark/>
          </w:tcPr>
          <w:p w14:paraId="755A128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19.810 </w:t>
            </w:r>
          </w:p>
        </w:tc>
        <w:tc>
          <w:tcPr>
            <w:tcW w:w="0" w:type="auto"/>
            <w:shd w:val="clear" w:color="auto" w:fill="auto"/>
            <w:noWrap/>
            <w:vAlign w:val="bottom"/>
            <w:hideMark/>
          </w:tcPr>
          <w:p w14:paraId="1B868D4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w:t>
            </w:r>
          </w:p>
        </w:tc>
        <w:tc>
          <w:tcPr>
            <w:tcW w:w="0" w:type="auto"/>
            <w:shd w:val="clear" w:color="auto" w:fill="auto"/>
          </w:tcPr>
          <w:p w14:paraId="29C69EC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B268CE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D0FA71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60E7BE5" w14:textId="2C8A153E" w:rsidTr="00952C56">
        <w:trPr>
          <w:trHeight w:val="210"/>
          <w:jc w:val="center"/>
        </w:trPr>
        <w:tc>
          <w:tcPr>
            <w:tcW w:w="5402" w:type="dxa"/>
            <w:shd w:val="clear" w:color="auto" w:fill="auto"/>
            <w:noWrap/>
            <w:vAlign w:val="bottom"/>
            <w:hideMark/>
          </w:tcPr>
          <w:p w14:paraId="3BE43648"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INSULINA GLULISINA 100UI/ML X 3 ML PLUMA PEN</w:t>
            </w:r>
          </w:p>
        </w:tc>
        <w:tc>
          <w:tcPr>
            <w:tcW w:w="0" w:type="auto"/>
            <w:shd w:val="clear" w:color="auto" w:fill="auto"/>
            <w:noWrap/>
            <w:vAlign w:val="bottom"/>
            <w:hideMark/>
          </w:tcPr>
          <w:p w14:paraId="3D03351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21.088 </w:t>
            </w:r>
          </w:p>
        </w:tc>
        <w:tc>
          <w:tcPr>
            <w:tcW w:w="0" w:type="auto"/>
            <w:shd w:val="clear" w:color="auto" w:fill="auto"/>
            <w:noWrap/>
            <w:vAlign w:val="bottom"/>
            <w:hideMark/>
          </w:tcPr>
          <w:p w14:paraId="3F193B8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15</w:t>
            </w:r>
          </w:p>
        </w:tc>
        <w:tc>
          <w:tcPr>
            <w:tcW w:w="0" w:type="auto"/>
            <w:shd w:val="clear" w:color="auto" w:fill="auto"/>
          </w:tcPr>
          <w:p w14:paraId="34C32CE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569CFC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85DB6F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24D8FBC" w14:textId="4E416B49" w:rsidTr="00952C56">
        <w:trPr>
          <w:trHeight w:val="210"/>
          <w:jc w:val="center"/>
        </w:trPr>
        <w:tc>
          <w:tcPr>
            <w:tcW w:w="5402" w:type="dxa"/>
            <w:shd w:val="clear" w:color="auto" w:fill="auto"/>
            <w:noWrap/>
            <w:vAlign w:val="bottom"/>
            <w:hideMark/>
          </w:tcPr>
          <w:p w14:paraId="34B3DAB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LEVETIRACETAM 500MG TABLETA</w:t>
            </w:r>
          </w:p>
        </w:tc>
        <w:tc>
          <w:tcPr>
            <w:tcW w:w="0" w:type="auto"/>
            <w:shd w:val="clear" w:color="auto" w:fill="auto"/>
            <w:noWrap/>
            <w:vAlign w:val="bottom"/>
            <w:hideMark/>
          </w:tcPr>
          <w:p w14:paraId="72DA156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615 </w:t>
            </w:r>
          </w:p>
        </w:tc>
        <w:tc>
          <w:tcPr>
            <w:tcW w:w="0" w:type="auto"/>
            <w:shd w:val="clear" w:color="auto" w:fill="auto"/>
            <w:noWrap/>
            <w:vAlign w:val="bottom"/>
            <w:hideMark/>
          </w:tcPr>
          <w:p w14:paraId="33745E2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300</w:t>
            </w:r>
          </w:p>
        </w:tc>
        <w:tc>
          <w:tcPr>
            <w:tcW w:w="0" w:type="auto"/>
            <w:shd w:val="clear" w:color="auto" w:fill="auto"/>
          </w:tcPr>
          <w:p w14:paraId="76F0009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89D036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EBDC0E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9C84B1C" w14:textId="109D977D" w:rsidTr="00952C56">
        <w:trPr>
          <w:trHeight w:val="210"/>
          <w:jc w:val="center"/>
        </w:trPr>
        <w:tc>
          <w:tcPr>
            <w:tcW w:w="5402" w:type="dxa"/>
            <w:shd w:val="clear" w:color="auto" w:fill="auto"/>
            <w:noWrap/>
            <w:vAlign w:val="bottom"/>
            <w:hideMark/>
          </w:tcPr>
          <w:p w14:paraId="448FD94B"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lastRenderedPageBreak/>
              <w:t>LIDOCAINA CON EPINEFRINA 2% 50 ML AMPOLLA</w:t>
            </w:r>
          </w:p>
        </w:tc>
        <w:tc>
          <w:tcPr>
            <w:tcW w:w="0" w:type="auto"/>
            <w:shd w:val="clear" w:color="auto" w:fill="auto"/>
            <w:noWrap/>
            <w:vAlign w:val="bottom"/>
            <w:hideMark/>
          </w:tcPr>
          <w:p w14:paraId="5D8FDC5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23.828 </w:t>
            </w:r>
          </w:p>
        </w:tc>
        <w:tc>
          <w:tcPr>
            <w:tcW w:w="0" w:type="auto"/>
            <w:shd w:val="clear" w:color="auto" w:fill="auto"/>
            <w:noWrap/>
            <w:vAlign w:val="bottom"/>
            <w:hideMark/>
          </w:tcPr>
          <w:p w14:paraId="730534D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w:t>
            </w:r>
          </w:p>
        </w:tc>
        <w:tc>
          <w:tcPr>
            <w:tcW w:w="0" w:type="auto"/>
            <w:shd w:val="clear" w:color="auto" w:fill="auto"/>
          </w:tcPr>
          <w:p w14:paraId="67FCC07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F4D54F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8C953C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A67A628" w14:textId="2E9FCA11" w:rsidTr="00952C56">
        <w:trPr>
          <w:trHeight w:val="210"/>
          <w:jc w:val="center"/>
        </w:trPr>
        <w:tc>
          <w:tcPr>
            <w:tcW w:w="5402" w:type="dxa"/>
            <w:shd w:val="clear" w:color="auto" w:fill="auto"/>
            <w:noWrap/>
            <w:vAlign w:val="bottom"/>
            <w:hideMark/>
          </w:tcPr>
          <w:p w14:paraId="03F63D8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LIDOCAINA SIN EPINEFRINA 2% FRASCO 50 ML</w:t>
            </w:r>
          </w:p>
        </w:tc>
        <w:tc>
          <w:tcPr>
            <w:tcW w:w="0" w:type="auto"/>
            <w:shd w:val="clear" w:color="auto" w:fill="auto"/>
            <w:noWrap/>
            <w:vAlign w:val="bottom"/>
            <w:hideMark/>
          </w:tcPr>
          <w:p w14:paraId="18A31B0B"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12.930 </w:t>
            </w:r>
          </w:p>
        </w:tc>
        <w:tc>
          <w:tcPr>
            <w:tcW w:w="0" w:type="auto"/>
            <w:shd w:val="clear" w:color="auto" w:fill="auto"/>
            <w:noWrap/>
            <w:vAlign w:val="bottom"/>
            <w:hideMark/>
          </w:tcPr>
          <w:p w14:paraId="445134E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80</w:t>
            </w:r>
          </w:p>
        </w:tc>
        <w:tc>
          <w:tcPr>
            <w:tcW w:w="0" w:type="auto"/>
            <w:shd w:val="clear" w:color="auto" w:fill="auto"/>
          </w:tcPr>
          <w:p w14:paraId="5EC3F16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4F27E9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317C0A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20DF541" w14:textId="01475FCE" w:rsidTr="00952C56">
        <w:trPr>
          <w:trHeight w:val="210"/>
          <w:jc w:val="center"/>
        </w:trPr>
        <w:tc>
          <w:tcPr>
            <w:tcW w:w="5402" w:type="dxa"/>
            <w:shd w:val="clear" w:color="auto" w:fill="auto"/>
            <w:noWrap/>
            <w:vAlign w:val="bottom"/>
            <w:hideMark/>
          </w:tcPr>
          <w:p w14:paraId="755E52B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LORATADINA 10 MG TABLETA</w:t>
            </w:r>
          </w:p>
        </w:tc>
        <w:tc>
          <w:tcPr>
            <w:tcW w:w="0" w:type="auto"/>
            <w:shd w:val="clear" w:color="auto" w:fill="auto"/>
            <w:noWrap/>
            <w:vAlign w:val="bottom"/>
            <w:hideMark/>
          </w:tcPr>
          <w:p w14:paraId="3E988FB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3.518 </w:t>
            </w:r>
          </w:p>
        </w:tc>
        <w:tc>
          <w:tcPr>
            <w:tcW w:w="0" w:type="auto"/>
            <w:shd w:val="clear" w:color="auto" w:fill="auto"/>
            <w:noWrap/>
            <w:vAlign w:val="bottom"/>
            <w:hideMark/>
          </w:tcPr>
          <w:p w14:paraId="7DCD8FA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90</w:t>
            </w:r>
          </w:p>
        </w:tc>
        <w:tc>
          <w:tcPr>
            <w:tcW w:w="0" w:type="auto"/>
            <w:shd w:val="clear" w:color="auto" w:fill="auto"/>
          </w:tcPr>
          <w:p w14:paraId="3369B3C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B687EF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A3302B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D59E9E2" w14:textId="01FC8FD0" w:rsidTr="00952C56">
        <w:trPr>
          <w:trHeight w:val="210"/>
          <w:jc w:val="center"/>
        </w:trPr>
        <w:tc>
          <w:tcPr>
            <w:tcW w:w="5402" w:type="dxa"/>
            <w:shd w:val="clear" w:color="auto" w:fill="auto"/>
            <w:noWrap/>
            <w:vAlign w:val="bottom"/>
            <w:hideMark/>
          </w:tcPr>
          <w:p w14:paraId="7C869FF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METILPREDNISOLONA ACETATO 40 MG AMPOLLA</w:t>
            </w:r>
          </w:p>
        </w:tc>
        <w:tc>
          <w:tcPr>
            <w:tcW w:w="0" w:type="auto"/>
            <w:shd w:val="clear" w:color="auto" w:fill="auto"/>
            <w:noWrap/>
            <w:vAlign w:val="bottom"/>
            <w:hideMark/>
          </w:tcPr>
          <w:p w14:paraId="53B2DEE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4.761 </w:t>
            </w:r>
          </w:p>
        </w:tc>
        <w:tc>
          <w:tcPr>
            <w:tcW w:w="0" w:type="auto"/>
            <w:shd w:val="clear" w:color="auto" w:fill="auto"/>
            <w:noWrap/>
            <w:vAlign w:val="bottom"/>
            <w:hideMark/>
          </w:tcPr>
          <w:p w14:paraId="101D412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65</w:t>
            </w:r>
          </w:p>
        </w:tc>
        <w:tc>
          <w:tcPr>
            <w:tcW w:w="0" w:type="auto"/>
            <w:shd w:val="clear" w:color="auto" w:fill="auto"/>
          </w:tcPr>
          <w:p w14:paraId="422AFD7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9118F6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125CF4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AF28D0B" w14:textId="328EB007" w:rsidTr="00952C56">
        <w:trPr>
          <w:trHeight w:val="210"/>
          <w:jc w:val="center"/>
        </w:trPr>
        <w:tc>
          <w:tcPr>
            <w:tcW w:w="5402" w:type="dxa"/>
            <w:shd w:val="clear" w:color="auto" w:fill="auto"/>
            <w:noWrap/>
            <w:vAlign w:val="bottom"/>
            <w:hideMark/>
          </w:tcPr>
          <w:p w14:paraId="0D6E6616"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METOCARBAMOL 750 MG TABLETA</w:t>
            </w:r>
          </w:p>
        </w:tc>
        <w:tc>
          <w:tcPr>
            <w:tcW w:w="0" w:type="auto"/>
            <w:shd w:val="clear" w:color="auto" w:fill="auto"/>
            <w:noWrap/>
            <w:vAlign w:val="bottom"/>
            <w:hideMark/>
          </w:tcPr>
          <w:p w14:paraId="5F4F0B7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177 </w:t>
            </w:r>
          </w:p>
        </w:tc>
        <w:tc>
          <w:tcPr>
            <w:tcW w:w="0" w:type="auto"/>
            <w:shd w:val="clear" w:color="auto" w:fill="auto"/>
            <w:noWrap/>
            <w:vAlign w:val="bottom"/>
            <w:hideMark/>
          </w:tcPr>
          <w:p w14:paraId="7676E9C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900</w:t>
            </w:r>
          </w:p>
        </w:tc>
        <w:tc>
          <w:tcPr>
            <w:tcW w:w="0" w:type="auto"/>
            <w:shd w:val="clear" w:color="auto" w:fill="auto"/>
          </w:tcPr>
          <w:p w14:paraId="503AF78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3EAA04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703D6A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603D3533" w14:textId="594FBEC1" w:rsidTr="00952C56">
        <w:trPr>
          <w:trHeight w:val="210"/>
          <w:jc w:val="center"/>
        </w:trPr>
        <w:tc>
          <w:tcPr>
            <w:tcW w:w="5402" w:type="dxa"/>
            <w:shd w:val="clear" w:color="auto" w:fill="auto"/>
            <w:noWrap/>
            <w:vAlign w:val="bottom"/>
            <w:hideMark/>
          </w:tcPr>
          <w:p w14:paraId="5619C99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METOCLOPRAMIDA 10MG/2ML AMPOLLA</w:t>
            </w:r>
          </w:p>
        </w:tc>
        <w:tc>
          <w:tcPr>
            <w:tcW w:w="0" w:type="auto"/>
            <w:shd w:val="clear" w:color="auto" w:fill="auto"/>
            <w:noWrap/>
            <w:vAlign w:val="bottom"/>
            <w:hideMark/>
          </w:tcPr>
          <w:p w14:paraId="36589E7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524 </w:t>
            </w:r>
          </w:p>
        </w:tc>
        <w:tc>
          <w:tcPr>
            <w:tcW w:w="0" w:type="auto"/>
            <w:shd w:val="clear" w:color="auto" w:fill="auto"/>
            <w:noWrap/>
            <w:vAlign w:val="bottom"/>
            <w:hideMark/>
          </w:tcPr>
          <w:p w14:paraId="00C3526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800</w:t>
            </w:r>
          </w:p>
        </w:tc>
        <w:tc>
          <w:tcPr>
            <w:tcW w:w="0" w:type="auto"/>
            <w:shd w:val="clear" w:color="auto" w:fill="auto"/>
          </w:tcPr>
          <w:p w14:paraId="41644CD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B4B908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355E16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0E2F902" w14:textId="70B43C53" w:rsidTr="00952C56">
        <w:trPr>
          <w:trHeight w:val="210"/>
          <w:jc w:val="center"/>
        </w:trPr>
        <w:tc>
          <w:tcPr>
            <w:tcW w:w="5402" w:type="dxa"/>
            <w:shd w:val="clear" w:color="auto" w:fill="auto"/>
            <w:noWrap/>
            <w:vAlign w:val="bottom"/>
            <w:hideMark/>
          </w:tcPr>
          <w:p w14:paraId="272EC21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MIDAZOLAM (DORMICOM) 5 MG/5ML AMPOLLA</w:t>
            </w:r>
          </w:p>
        </w:tc>
        <w:tc>
          <w:tcPr>
            <w:tcW w:w="0" w:type="auto"/>
            <w:shd w:val="clear" w:color="auto" w:fill="auto"/>
            <w:noWrap/>
            <w:vAlign w:val="bottom"/>
            <w:hideMark/>
          </w:tcPr>
          <w:p w14:paraId="47D7D1A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4.374 </w:t>
            </w:r>
          </w:p>
        </w:tc>
        <w:tc>
          <w:tcPr>
            <w:tcW w:w="0" w:type="auto"/>
            <w:shd w:val="clear" w:color="auto" w:fill="auto"/>
            <w:noWrap/>
            <w:vAlign w:val="bottom"/>
            <w:hideMark/>
          </w:tcPr>
          <w:p w14:paraId="3D91E3F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1000</w:t>
            </w:r>
          </w:p>
        </w:tc>
        <w:tc>
          <w:tcPr>
            <w:tcW w:w="0" w:type="auto"/>
            <w:shd w:val="clear" w:color="auto" w:fill="auto"/>
          </w:tcPr>
          <w:p w14:paraId="6CFC15D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83C135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D7B202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86F0AFB" w14:textId="078E7170" w:rsidTr="00952C56">
        <w:trPr>
          <w:trHeight w:val="210"/>
          <w:jc w:val="center"/>
        </w:trPr>
        <w:tc>
          <w:tcPr>
            <w:tcW w:w="5402" w:type="dxa"/>
            <w:shd w:val="clear" w:color="auto" w:fill="auto"/>
            <w:noWrap/>
            <w:vAlign w:val="bottom"/>
            <w:hideMark/>
          </w:tcPr>
          <w:p w14:paraId="3E7794BF"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MIDAZOLAM (DORMICUM) AMPOLLAS 50 MG / 10 ML</w:t>
            </w:r>
          </w:p>
        </w:tc>
        <w:tc>
          <w:tcPr>
            <w:tcW w:w="0" w:type="auto"/>
            <w:shd w:val="clear" w:color="auto" w:fill="auto"/>
            <w:noWrap/>
            <w:vAlign w:val="bottom"/>
            <w:hideMark/>
          </w:tcPr>
          <w:p w14:paraId="0C92471F"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28.350 </w:t>
            </w:r>
          </w:p>
        </w:tc>
        <w:tc>
          <w:tcPr>
            <w:tcW w:w="0" w:type="auto"/>
            <w:shd w:val="clear" w:color="auto" w:fill="auto"/>
            <w:noWrap/>
            <w:vAlign w:val="bottom"/>
            <w:hideMark/>
          </w:tcPr>
          <w:p w14:paraId="62BF1AA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300</w:t>
            </w:r>
          </w:p>
        </w:tc>
        <w:tc>
          <w:tcPr>
            <w:tcW w:w="0" w:type="auto"/>
            <w:shd w:val="clear" w:color="auto" w:fill="auto"/>
          </w:tcPr>
          <w:p w14:paraId="1829F1E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6E58DC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EA2784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5AF374D" w14:textId="39EE1F07" w:rsidTr="00952C56">
        <w:trPr>
          <w:trHeight w:val="210"/>
          <w:jc w:val="center"/>
        </w:trPr>
        <w:tc>
          <w:tcPr>
            <w:tcW w:w="5402" w:type="dxa"/>
            <w:shd w:val="clear" w:color="auto" w:fill="auto"/>
            <w:noWrap/>
            <w:vAlign w:val="bottom"/>
            <w:hideMark/>
          </w:tcPr>
          <w:p w14:paraId="37051880"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MISOPROSTOL 50 MCG TABLETA</w:t>
            </w:r>
          </w:p>
        </w:tc>
        <w:tc>
          <w:tcPr>
            <w:tcW w:w="0" w:type="auto"/>
            <w:shd w:val="clear" w:color="auto" w:fill="auto"/>
            <w:noWrap/>
            <w:vAlign w:val="bottom"/>
            <w:hideMark/>
          </w:tcPr>
          <w:p w14:paraId="5989ADC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2.304 </w:t>
            </w:r>
          </w:p>
        </w:tc>
        <w:tc>
          <w:tcPr>
            <w:tcW w:w="0" w:type="auto"/>
            <w:shd w:val="clear" w:color="auto" w:fill="auto"/>
            <w:noWrap/>
            <w:vAlign w:val="bottom"/>
            <w:hideMark/>
          </w:tcPr>
          <w:p w14:paraId="11DBBB5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4A8AC2F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40A838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F292F8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BA65A6F" w14:textId="6A111BAB" w:rsidTr="00952C56">
        <w:trPr>
          <w:trHeight w:val="210"/>
          <w:jc w:val="center"/>
        </w:trPr>
        <w:tc>
          <w:tcPr>
            <w:tcW w:w="5402" w:type="dxa"/>
            <w:shd w:val="clear" w:color="auto" w:fill="auto"/>
            <w:noWrap/>
            <w:vAlign w:val="bottom"/>
            <w:hideMark/>
          </w:tcPr>
          <w:p w14:paraId="1DE94304"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MULTIVITAMINAS (MULTI12K1)</w:t>
            </w:r>
          </w:p>
        </w:tc>
        <w:tc>
          <w:tcPr>
            <w:tcW w:w="0" w:type="auto"/>
            <w:shd w:val="clear" w:color="auto" w:fill="auto"/>
            <w:noWrap/>
            <w:vAlign w:val="bottom"/>
            <w:hideMark/>
          </w:tcPr>
          <w:p w14:paraId="18BCB338"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41.250 </w:t>
            </w:r>
          </w:p>
        </w:tc>
        <w:tc>
          <w:tcPr>
            <w:tcW w:w="0" w:type="auto"/>
            <w:shd w:val="clear" w:color="auto" w:fill="auto"/>
            <w:noWrap/>
            <w:vAlign w:val="bottom"/>
            <w:hideMark/>
          </w:tcPr>
          <w:p w14:paraId="1A3418C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4649A6B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171CEF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D5F4FD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29F89FF" w14:textId="3C874B24" w:rsidTr="00952C56">
        <w:trPr>
          <w:trHeight w:val="210"/>
          <w:jc w:val="center"/>
        </w:trPr>
        <w:tc>
          <w:tcPr>
            <w:tcW w:w="5402" w:type="dxa"/>
            <w:shd w:val="clear" w:color="auto" w:fill="auto"/>
            <w:noWrap/>
            <w:vAlign w:val="bottom"/>
            <w:hideMark/>
          </w:tcPr>
          <w:p w14:paraId="17E8489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N-ACETILCISTEINA 600 MG SOBRES</w:t>
            </w:r>
          </w:p>
        </w:tc>
        <w:tc>
          <w:tcPr>
            <w:tcW w:w="0" w:type="auto"/>
            <w:shd w:val="clear" w:color="auto" w:fill="auto"/>
            <w:noWrap/>
            <w:vAlign w:val="bottom"/>
            <w:hideMark/>
          </w:tcPr>
          <w:p w14:paraId="4536854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536 </w:t>
            </w:r>
          </w:p>
        </w:tc>
        <w:tc>
          <w:tcPr>
            <w:tcW w:w="0" w:type="auto"/>
            <w:shd w:val="clear" w:color="auto" w:fill="auto"/>
            <w:noWrap/>
            <w:vAlign w:val="bottom"/>
            <w:hideMark/>
          </w:tcPr>
          <w:p w14:paraId="57A3D14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6D323F2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5DBE62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D5A81F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5DB3E94" w14:textId="0438AB10" w:rsidTr="00952C56">
        <w:trPr>
          <w:trHeight w:val="210"/>
          <w:jc w:val="center"/>
        </w:trPr>
        <w:tc>
          <w:tcPr>
            <w:tcW w:w="5402" w:type="dxa"/>
            <w:shd w:val="clear" w:color="auto" w:fill="auto"/>
            <w:noWrap/>
            <w:vAlign w:val="bottom"/>
            <w:hideMark/>
          </w:tcPr>
          <w:p w14:paraId="7D7DDE3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N-BUTIL BROMURO HIOSCINA 10 MG TABLETA</w:t>
            </w:r>
          </w:p>
        </w:tc>
        <w:tc>
          <w:tcPr>
            <w:tcW w:w="0" w:type="auto"/>
            <w:shd w:val="clear" w:color="auto" w:fill="auto"/>
            <w:noWrap/>
            <w:vAlign w:val="bottom"/>
            <w:hideMark/>
          </w:tcPr>
          <w:p w14:paraId="60C3CBD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322 </w:t>
            </w:r>
          </w:p>
        </w:tc>
        <w:tc>
          <w:tcPr>
            <w:tcW w:w="0" w:type="auto"/>
            <w:shd w:val="clear" w:color="auto" w:fill="auto"/>
            <w:noWrap/>
            <w:vAlign w:val="bottom"/>
            <w:hideMark/>
          </w:tcPr>
          <w:p w14:paraId="5270A0F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1500</w:t>
            </w:r>
          </w:p>
        </w:tc>
        <w:tc>
          <w:tcPr>
            <w:tcW w:w="0" w:type="auto"/>
            <w:shd w:val="clear" w:color="auto" w:fill="auto"/>
          </w:tcPr>
          <w:p w14:paraId="0EAD0EB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534A59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D073F7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7B3A152" w14:textId="6A1B3423" w:rsidTr="00952C56">
        <w:trPr>
          <w:trHeight w:val="210"/>
          <w:jc w:val="center"/>
        </w:trPr>
        <w:tc>
          <w:tcPr>
            <w:tcW w:w="5402" w:type="dxa"/>
            <w:shd w:val="clear" w:color="auto" w:fill="auto"/>
            <w:noWrap/>
            <w:vAlign w:val="bottom"/>
            <w:hideMark/>
          </w:tcPr>
          <w:p w14:paraId="06FC855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NAPROXENO 125 MG FRASCO SUSPENSION</w:t>
            </w:r>
          </w:p>
        </w:tc>
        <w:tc>
          <w:tcPr>
            <w:tcW w:w="0" w:type="auto"/>
            <w:shd w:val="clear" w:color="auto" w:fill="auto"/>
            <w:noWrap/>
            <w:vAlign w:val="bottom"/>
            <w:hideMark/>
          </w:tcPr>
          <w:p w14:paraId="2095133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2.855 </w:t>
            </w:r>
          </w:p>
        </w:tc>
        <w:tc>
          <w:tcPr>
            <w:tcW w:w="0" w:type="auto"/>
            <w:shd w:val="clear" w:color="auto" w:fill="auto"/>
            <w:noWrap/>
            <w:vAlign w:val="bottom"/>
            <w:hideMark/>
          </w:tcPr>
          <w:p w14:paraId="120EAA9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w:t>
            </w:r>
          </w:p>
        </w:tc>
        <w:tc>
          <w:tcPr>
            <w:tcW w:w="0" w:type="auto"/>
            <w:shd w:val="clear" w:color="auto" w:fill="auto"/>
          </w:tcPr>
          <w:p w14:paraId="2F151EC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1E4D55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0AC167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C1E5294" w14:textId="54E73883" w:rsidTr="00952C56">
        <w:trPr>
          <w:trHeight w:val="210"/>
          <w:jc w:val="center"/>
        </w:trPr>
        <w:tc>
          <w:tcPr>
            <w:tcW w:w="5402" w:type="dxa"/>
            <w:shd w:val="clear" w:color="auto" w:fill="auto"/>
            <w:noWrap/>
            <w:vAlign w:val="bottom"/>
            <w:hideMark/>
          </w:tcPr>
          <w:p w14:paraId="2140BCA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NAPROXENO 250 MG TABLETA</w:t>
            </w:r>
          </w:p>
        </w:tc>
        <w:tc>
          <w:tcPr>
            <w:tcW w:w="0" w:type="auto"/>
            <w:shd w:val="clear" w:color="auto" w:fill="auto"/>
            <w:noWrap/>
            <w:vAlign w:val="bottom"/>
            <w:hideMark/>
          </w:tcPr>
          <w:p w14:paraId="4B9221CB"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109 </w:t>
            </w:r>
          </w:p>
        </w:tc>
        <w:tc>
          <w:tcPr>
            <w:tcW w:w="0" w:type="auto"/>
            <w:shd w:val="clear" w:color="auto" w:fill="auto"/>
            <w:noWrap/>
            <w:vAlign w:val="bottom"/>
            <w:hideMark/>
          </w:tcPr>
          <w:p w14:paraId="40273B6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2500</w:t>
            </w:r>
          </w:p>
        </w:tc>
        <w:tc>
          <w:tcPr>
            <w:tcW w:w="0" w:type="auto"/>
            <w:shd w:val="clear" w:color="auto" w:fill="auto"/>
          </w:tcPr>
          <w:p w14:paraId="5B6016C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9E6111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56FCC8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835AAEE" w14:textId="6D068087" w:rsidTr="00952C56">
        <w:trPr>
          <w:trHeight w:val="210"/>
          <w:jc w:val="center"/>
        </w:trPr>
        <w:tc>
          <w:tcPr>
            <w:tcW w:w="5402" w:type="dxa"/>
            <w:shd w:val="clear" w:color="auto" w:fill="auto"/>
            <w:noWrap/>
            <w:vAlign w:val="bottom"/>
            <w:hideMark/>
          </w:tcPr>
          <w:p w14:paraId="7252DD24"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NEVIRAPINA 50 MG/ 5 ML SUSPENSION</w:t>
            </w:r>
          </w:p>
        </w:tc>
        <w:tc>
          <w:tcPr>
            <w:tcW w:w="0" w:type="auto"/>
            <w:shd w:val="clear" w:color="auto" w:fill="auto"/>
            <w:noWrap/>
            <w:vAlign w:val="bottom"/>
            <w:hideMark/>
          </w:tcPr>
          <w:p w14:paraId="6FFAA510"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52.686 </w:t>
            </w:r>
          </w:p>
        </w:tc>
        <w:tc>
          <w:tcPr>
            <w:tcW w:w="0" w:type="auto"/>
            <w:shd w:val="clear" w:color="auto" w:fill="auto"/>
            <w:noWrap/>
            <w:vAlign w:val="bottom"/>
            <w:hideMark/>
          </w:tcPr>
          <w:p w14:paraId="7D9B41B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w:t>
            </w:r>
          </w:p>
        </w:tc>
        <w:tc>
          <w:tcPr>
            <w:tcW w:w="0" w:type="auto"/>
            <w:shd w:val="clear" w:color="auto" w:fill="auto"/>
          </w:tcPr>
          <w:p w14:paraId="760F27A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24632A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D7DB64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B4561DA" w14:textId="4AC77A2B" w:rsidTr="00952C56">
        <w:trPr>
          <w:trHeight w:val="210"/>
          <w:jc w:val="center"/>
        </w:trPr>
        <w:tc>
          <w:tcPr>
            <w:tcW w:w="5402" w:type="dxa"/>
            <w:shd w:val="clear" w:color="auto" w:fill="auto"/>
            <w:noWrap/>
            <w:vAlign w:val="bottom"/>
            <w:hideMark/>
          </w:tcPr>
          <w:p w14:paraId="4DEB3A0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NITROFURAZONA CREMA 500G POTE</w:t>
            </w:r>
          </w:p>
        </w:tc>
        <w:tc>
          <w:tcPr>
            <w:tcW w:w="0" w:type="auto"/>
            <w:shd w:val="clear" w:color="auto" w:fill="auto"/>
            <w:noWrap/>
            <w:vAlign w:val="bottom"/>
            <w:hideMark/>
          </w:tcPr>
          <w:p w14:paraId="541D5ED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50.647 </w:t>
            </w:r>
          </w:p>
        </w:tc>
        <w:tc>
          <w:tcPr>
            <w:tcW w:w="0" w:type="auto"/>
            <w:shd w:val="clear" w:color="auto" w:fill="auto"/>
            <w:noWrap/>
            <w:vAlign w:val="bottom"/>
            <w:hideMark/>
          </w:tcPr>
          <w:p w14:paraId="05CCC24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w:t>
            </w:r>
          </w:p>
        </w:tc>
        <w:tc>
          <w:tcPr>
            <w:tcW w:w="0" w:type="auto"/>
            <w:shd w:val="clear" w:color="auto" w:fill="auto"/>
          </w:tcPr>
          <w:p w14:paraId="0EB14FF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3DED77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1A6A76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E63ED55" w14:textId="5171D857" w:rsidTr="00952C56">
        <w:trPr>
          <w:trHeight w:val="210"/>
          <w:jc w:val="center"/>
        </w:trPr>
        <w:tc>
          <w:tcPr>
            <w:tcW w:w="5402" w:type="dxa"/>
            <w:shd w:val="clear" w:color="auto" w:fill="auto"/>
            <w:noWrap/>
            <w:vAlign w:val="bottom"/>
            <w:hideMark/>
          </w:tcPr>
          <w:p w14:paraId="4FC7B60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NITROGLICERINA 0.2 MG/ ML X 250 ML EN DEXTROSA AL 5% SOLUCION INYECTABLE</w:t>
            </w:r>
          </w:p>
        </w:tc>
        <w:tc>
          <w:tcPr>
            <w:tcW w:w="0" w:type="auto"/>
            <w:shd w:val="clear" w:color="auto" w:fill="auto"/>
            <w:noWrap/>
            <w:vAlign w:val="bottom"/>
            <w:hideMark/>
          </w:tcPr>
          <w:p w14:paraId="3B9FB9A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50.346 </w:t>
            </w:r>
          </w:p>
        </w:tc>
        <w:tc>
          <w:tcPr>
            <w:tcW w:w="0" w:type="auto"/>
            <w:shd w:val="clear" w:color="auto" w:fill="auto"/>
            <w:noWrap/>
            <w:vAlign w:val="bottom"/>
            <w:hideMark/>
          </w:tcPr>
          <w:p w14:paraId="79A15C6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20</w:t>
            </w:r>
          </w:p>
        </w:tc>
        <w:tc>
          <w:tcPr>
            <w:tcW w:w="0" w:type="auto"/>
            <w:shd w:val="clear" w:color="auto" w:fill="auto"/>
          </w:tcPr>
          <w:p w14:paraId="5B5A9C9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884F1F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7854FF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5E7CB73" w14:textId="705A29DF" w:rsidTr="00952C56">
        <w:trPr>
          <w:trHeight w:val="210"/>
          <w:jc w:val="center"/>
        </w:trPr>
        <w:tc>
          <w:tcPr>
            <w:tcW w:w="5402" w:type="dxa"/>
            <w:shd w:val="clear" w:color="auto" w:fill="auto"/>
            <w:noWrap/>
            <w:vAlign w:val="bottom"/>
            <w:hideMark/>
          </w:tcPr>
          <w:p w14:paraId="1A94BC02"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NITROPRUSIATO DE SODIO 50 MG FCO + AMPOLLA DE 2 ML</w:t>
            </w:r>
          </w:p>
        </w:tc>
        <w:tc>
          <w:tcPr>
            <w:tcW w:w="0" w:type="auto"/>
            <w:shd w:val="clear" w:color="auto" w:fill="auto"/>
            <w:noWrap/>
            <w:vAlign w:val="bottom"/>
            <w:hideMark/>
          </w:tcPr>
          <w:p w14:paraId="56FD624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27.000 </w:t>
            </w:r>
          </w:p>
        </w:tc>
        <w:tc>
          <w:tcPr>
            <w:tcW w:w="0" w:type="auto"/>
            <w:shd w:val="clear" w:color="auto" w:fill="auto"/>
            <w:noWrap/>
            <w:vAlign w:val="bottom"/>
            <w:hideMark/>
          </w:tcPr>
          <w:p w14:paraId="51B1326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70</w:t>
            </w:r>
          </w:p>
        </w:tc>
        <w:tc>
          <w:tcPr>
            <w:tcW w:w="0" w:type="auto"/>
            <w:shd w:val="clear" w:color="auto" w:fill="auto"/>
          </w:tcPr>
          <w:p w14:paraId="1D60297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FA2917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E053A1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46CE6A1" w14:textId="399325CE" w:rsidTr="00952C56">
        <w:trPr>
          <w:trHeight w:val="210"/>
          <w:jc w:val="center"/>
        </w:trPr>
        <w:tc>
          <w:tcPr>
            <w:tcW w:w="5402" w:type="dxa"/>
            <w:shd w:val="clear" w:color="auto" w:fill="auto"/>
            <w:noWrap/>
            <w:vAlign w:val="bottom"/>
            <w:hideMark/>
          </w:tcPr>
          <w:p w14:paraId="7874C46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OMEPRAZOL 40 MG AMPOLLA</w:t>
            </w:r>
          </w:p>
        </w:tc>
        <w:tc>
          <w:tcPr>
            <w:tcW w:w="0" w:type="auto"/>
            <w:shd w:val="clear" w:color="auto" w:fill="auto"/>
            <w:noWrap/>
            <w:vAlign w:val="bottom"/>
            <w:hideMark/>
          </w:tcPr>
          <w:p w14:paraId="32A09F0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2.935 </w:t>
            </w:r>
          </w:p>
        </w:tc>
        <w:tc>
          <w:tcPr>
            <w:tcW w:w="0" w:type="auto"/>
            <w:shd w:val="clear" w:color="auto" w:fill="auto"/>
            <w:noWrap/>
            <w:vAlign w:val="bottom"/>
            <w:hideMark/>
          </w:tcPr>
          <w:p w14:paraId="5700CAB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1300</w:t>
            </w:r>
          </w:p>
        </w:tc>
        <w:tc>
          <w:tcPr>
            <w:tcW w:w="0" w:type="auto"/>
            <w:shd w:val="clear" w:color="auto" w:fill="auto"/>
          </w:tcPr>
          <w:p w14:paraId="20ADC78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DAC81F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D1E1D4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21B4FECB" w14:textId="675758DB" w:rsidTr="00952C56">
        <w:trPr>
          <w:trHeight w:val="210"/>
          <w:jc w:val="center"/>
        </w:trPr>
        <w:tc>
          <w:tcPr>
            <w:tcW w:w="5402" w:type="dxa"/>
            <w:shd w:val="clear" w:color="auto" w:fill="auto"/>
            <w:noWrap/>
            <w:vAlign w:val="bottom"/>
            <w:hideMark/>
          </w:tcPr>
          <w:p w14:paraId="70D891C4"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ONDASETRON 8 MG X 4 ML AMPOLLA</w:t>
            </w:r>
          </w:p>
        </w:tc>
        <w:tc>
          <w:tcPr>
            <w:tcW w:w="0" w:type="auto"/>
            <w:shd w:val="clear" w:color="auto" w:fill="auto"/>
            <w:noWrap/>
            <w:vAlign w:val="bottom"/>
            <w:hideMark/>
          </w:tcPr>
          <w:p w14:paraId="3F5CFFE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2.124 </w:t>
            </w:r>
          </w:p>
        </w:tc>
        <w:tc>
          <w:tcPr>
            <w:tcW w:w="0" w:type="auto"/>
            <w:shd w:val="clear" w:color="auto" w:fill="auto"/>
            <w:noWrap/>
            <w:vAlign w:val="bottom"/>
            <w:hideMark/>
          </w:tcPr>
          <w:p w14:paraId="6DD1B90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400</w:t>
            </w:r>
          </w:p>
        </w:tc>
        <w:tc>
          <w:tcPr>
            <w:tcW w:w="0" w:type="auto"/>
            <w:shd w:val="clear" w:color="auto" w:fill="auto"/>
          </w:tcPr>
          <w:p w14:paraId="47B04A8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2A9563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CF8BEC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04150518" w14:textId="0DBA8287" w:rsidTr="00952C56">
        <w:trPr>
          <w:trHeight w:val="210"/>
          <w:jc w:val="center"/>
        </w:trPr>
        <w:tc>
          <w:tcPr>
            <w:tcW w:w="5402" w:type="dxa"/>
            <w:shd w:val="clear" w:color="auto" w:fill="auto"/>
            <w:noWrap/>
            <w:vAlign w:val="bottom"/>
            <w:hideMark/>
          </w:tcPr>
          <w:p w14:paraId="379F67E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PERATIVE LIQUIDO </w:t>
            </w:r>
            <w:proofErr w:type="spellStart"/>
            <w:r w:rsidRPr="00952C56">
              <w:rPr>
                <w:rFonts w:ascii="Verdana" w:eastAsia="Times New Roman" w:hAnsi="Verdana" w:cs="Calibri"/>
                <w:color w:val="000000"/>
                <w:sz w:val="16"/>
                <w:szCs w:val="16"/>
                <w:lang w:eastAsia="es-CO"/>
              </w:rPr>
              <w:t>LIQUIDO</w:t>
            </w:r>
            <w:proofErr w:type="spellEnd"/>
            <w:r w:rsidRPr="00952C56">
              <w:rPr>
                <w:rFonts w:ascii="Verdana" w:eastAsia="Times New Roman" w:hAnsi="Verdana" w:cs="Calibri"/>
                <w:color w:val="000000"/>
                <w:sz w:val="16"/>
                <w:szCs w:val="16"/>
                <w:lang w:eastAsia="es-CO"/>
              </w:rPr>
              <w:t xml:space="preserve"> LATA 237 ML</w:t>
            </w:r>
          </w:p>
        </w:tc>
        <w:tc>
          <w:tcPr>
            <w:tcW w:w="0" w:type="auto"/>
            <w:shd w:val="clear" w:color="auto" w:fill="auto"/>
            <w:noWrap/>
            <w:vAlign w:val="bottom"/>
            <w:hideMark/>
          </w:tcPr>
          <w:p w14:paraId="796288B8"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18.989 </w:t>
            </w:r>
          </w:p>
        </w:tc>
        <w:tc>
          <w:tcPr>
            <w:tcW w:w="0" w:type="auto"/>
            <w:shd w:val="clear" w:color="auto" w:fill="auto"/>
            <w:noWrap/>
            <w:vAlign w:val="bottom"/>
            <w:hideMark/>
          </w:tcPr>
          <w:p w14:paraId="5423FFB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72</w:t>
            </w:r>
          </w:p>
        </w:tc>
        <w:tc>
          <w:tcPr>
            <w:tcW w:w="0" w:type="auto"/>
            <w:shd w:val="clear" w:color="auto" w:fill="auto"/>
          </w:tcPr>
          <w:p w14:paraId="6FDEA39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E8590B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72E200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6C953AAE" w14:textId="4F90769A" w:rsidTr="00952C56">
        <w:trPr>
          <w:trHeight w:val="210"/>
          <w:jc w:val="center"/>
        </w:trPr>
        <w:tc>
          <w:tcPr>
            <w:tcW w:w="5402" w:type="dxa"/>
            <w:shd w:val="clear" w:color="auto" w:fill="auto"/>
            <w:noWrap/>
            <w:vAlign w:val="bottom"/>
            <w:hideMark/>
          </w:tcPr>
          <w:p w14:paraId="35710A6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POLIETILENGLICOL 3350 + SODIO BICARBONATO + SODIO CLORURO + POTASIO CLORURO GRANULOS PARA RECONSTITUIR SOBRE POR 110.1 GR</w:t>
            </w:r>
          </w:p>
        </w:tc>
        <w:tc>
          <w:tcPr>
            <w:tcW w:w="0" w:type="auto"/>
            <w:shd w:val="clear" w:color="auto" w:fill="auto"/>
            <w:noWrap/>
            <w:vAlign w:val="bottom"/>
            <w:hideMark/>
          </w:tcPr>
          <w:p w14:paraId="4CA8594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3.696 </w:t>
            </w:r>
          </w:p>
        </w:tc>
        <w:tc>
          <w:tcPr>
            <w:tcW w:w="0" w:type="auto"/>
            <w:shd w:val="clear" w:color="auto" w:fill="auto"/>
            <w:noWrap/>
            <w:vAlign w:val="bottom"/>
            <w:hideMark/>
          </w:tcPr>
          <w:p w14:paraId="7176909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100</w:t>
            </w:r>
          </w:p>
        </w:tc>
        <w:tc>
          <w:tcPr>
            <w:tcW w:w="0" w:type="auto"/>
            <w:shd w:val="clear" w:color="auto" w:fill="auto"/>
          </w:tcPr>
          <w:p w14:paraId="3B6C0C8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C7EFEE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422D0A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186E2EE8" w14:textId="76AB8748" w:rsidTr="00952C56">
        <w:trPr>
          <w:trHeight w:val="210"/>
          <w:jc w:val="center"/>
        </w:trPr>
        <w:tc>
          <w:tcPr>
            <w:tcW w:w="5402" w:type="dxa"/>
            <w:shd w:val="clear" w:color="auto" w:fill="auto"/>
            <w:noWrap/>
            <w:vAlign w:val="bottom"/>
            <w:hideMark/>
          </w:tcPr>
          <w:p w14:paraId="33F918F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PREDNISOLONA 5 MG TABLETA</w:t>
            </w:r>
          </w:p>
        </w:tc>
        <w:tc>
          <w:tcPr>
            <w:tcW w:w="0" w:type="auto"/>
            <w:shd w:val="clear" w:color="auto" w:fill="auto"/>
            <w:noWrap/>
            <w:vAlign w:val="bottom"/>
            <w:hideMark/>
          </w:tcPr>
          <w:p w14:paraId="763FFAB8"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46 </w:t>
            </w:r>
          </w:p>
        </w:tc>
        <w:tc>
          <w:tcPr>
            <w:tcW w:w="0" w:type="auto"/>
            <w:shd w:val="clear" w:color="auto" w:fill="auto"/>
            <w:noWrap/>
            <w:vAlign w:val="bottom"/>
            <w:hideMark/>
          </w:tcPr>
          <w:p w14:paraId="0F82652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60</w:t>
            </w:r>
          </w:p>
        </w:tc>
        <w:tc>
          <w:tcPr>
            <w:tcW w:w="0" w:type="auto"/>
            <w:shd w:val="clear" w:color="auto" w:fill="auto"/>
          </w:tcPr>
          <w:p w14:paraId="68E6A71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F08061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D71D5A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DD69404" w14:textId="031E7BA8" w:rsidTr="00952C56">
        <w:trPr>
          <w:trHeight w:val="210"/>
          <w:jc w:val="center"/>
        </w:trPr>
        <w:tc>
          <w:tcPr>
            <w:tcW w:w="5402" w:type="dxa"/>
            <w:shd w:val="clear" w:color="auto" w:fill="auto"/>
            <w:noWrap/>
            <w:vAlign w:val="bottom"/>
            <w:hideMark/>
          </w:tcPr>
          <w:p w14:paraId="560A292F"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PREGABALINA 75 MG CAPSULAS</w:t>
            </w:r>
          </w:p>
        </w:tc>
        <w:tc>
          <w:tcPr>
            <w:tcW w:w="0" w:type="auto"/>
            <w:shd w:val="clear" w:color="auto" w:fill="auto"/>
            <w:noWrap/>
            <w:vAlign w:val="bottom"/>
            <w:hideMark/>
          </w:tcPr>
          <w:p w14:paraId="5EDAE509"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190 </w:t>
            </w:r>
          </w:p>
        </w:tc>
        <w:tc>
          <w:tcPr>
            <w:tcW w:w="0" w:type="auto"/>
            <w:shd w:val="clear" w:color="auto" w:fill="auto"/>
            <w:noWrap/>
            <w:vAlign w:val="bottom"/>
            <w:hideMark/>
          </w:tcPr>
          <w:p w14:paraId="0E9178D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210</w:t>
            </w:r>
          </w:p>
        </w:tc>
        <w:tc>
          <w:tcPr>
            <w:tcW w:w="0" w:type="auto"/>
            <w:shd w:val="clear" w:color="auto" w:fill="auto"/>
          </w:tcPr>
          <w:p w14:paraId="1700152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2087279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437A858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9B56BCA" w14:textId="4E61F11A" w:rsidTr="00952C56">
        <w:trPr>
          <w:trHeight w:val="210"/>
          <w:jc w:val="center"/>
        </w:trPr>
        <w:tc>
          <w:tcPr>
            <w:tcW w:w="5402" w:type="dxa"/>
            <w:shd w:val="clear" w:color="auto" w:fill="auto"/>
            <w:noWrap/>
            <w:vAlign w:val="bottom"/>
            <w:hideMark/>
          </w:tcPr>
          <w:p w14:paraId="2BF9669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RIFAXIMINA 200 MG TABLETA</w:t>
            </w:r>
          </w:p>
        </w:tc>
        <w:tc>
          <w:tcPr>
            <w:tcW w:w="0" w:type="auto"/>
            <w:shd w:val="clear" w:color="auto" w:fill="auto"/>
            <w:noWrap/>
            <w:vAlign w:val="bottom"/>
            <w:hideMark/>
          </w:tcPr>
          <w:p w14:paraId="19E0D877"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1.597 </w:t>
            </w:r>
          </w:p>
        </w:tc>
        <w:tc>
          <w:tcPr>
            <w:tcW w:w="0" w:type="auto"/>
            <w:shd w:val="clear" w:color="auto" w:fill="auto"/>
            <w:noWrap/>
            <w:vAlign w:val="bottom"/>
            <w:hideMark/>
          </w:tcPr>
          <w:p w14:paraId="61DD1682"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20</w:t>
            </w:r>
          </w:p>
        </w:tc>
        <w:tc>
          <w:tcPr>
            <w:tcW w:w="0" w:type="auto"/>
            <w:shd w:val="clear" w:color="auto" w:fill="auto"/>
          </w:tcPr>
          <w:p w14:paraId="59438D2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D16B6AB"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E6B477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FBE9657" w14:textId="14A26679" w:rsidTr="00952C56">
        <w:trPr>
          <w:trHeight w:val="210"/>
          <w:jc w:val="center"/>
        </w:trPr>
        <w:tc>
          <w:tcPr>
            <w:tcW w:w="5402" w:type="dxa"/>
            <w:shd w:val="clear" w:color="auto" w:fill="auto"/>
            <w:noWrap/>
            <w:vAlign w:val="bottom"/>
            <w:hideMark/>
          </w:tcPr>
          <w:p w14:paraId="3FF51A2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SACUBITRILO VALSARTÁN SÓDICO HIDRATADO 56,551 MG (24,3 MG DE SACUBITRILO / 25,7 MG DE VALSARTAN) TABLETAS RECUBIERTA</w:t>
            </w:r>
          </w:p>
        </w:tc>
        <w:tc>
          <w:tcPr>
            <w:tcW w:w="0" w:type="auto"/>
            <w:shd w:val="clear" w:color="auto" w:fill="auto"/>
            <w:noWrap/>
            <w:vAlign w:val="bottom"/>
            <w:hideMark/>
          </w:tcPr>
          <w:p w14:paraId="38F9D224"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3.742 </w:t>
            </w:r>
          </w:p>
        </w:tc>
        <w:tc>
          <w:tcPr>
            <w:tcW w:w="0" w:type="auto"/>
            <w:shd w:val="clear" w:color="auto" w:fill="auto"/>
            <w:noWrap/>
            <w:vAlign w:val="bottom"/>
            <w:hideMark/>
          </w:tcPr>
          <w:p w14:paraId="62FF85D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w:t>
            </w:r>
          </w:p>
        </w:tc>
        <w:tc>
          <w:tcPr>
            <w:tcW w:w="0" w:type="auto"/>
            <w:shd w:val="clear" w:color="auto" w:fill="auto"/>
          </w:tcPr>
          <w:p w14:paraId="514C1FD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24C15F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541DE3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4ED39366" w14:textId="3AF5B40D" w:rsidTr="00952C56">
        <w:trPr>
          <w:trHeight w:val="210"/>
          <w:jc w:val="center"/>
        </w:trPr>
        <w:tc>
          <w:tcPr>
            <w:tcW w:w="5402" w:type="dxa"/>
            <w:shd w:val="clear" w:color="auto" w:fill="auto"/>
            <w:noWrap/>
            <w:vAlign w:val="bottom"/>
            <w:hideMark/>
          </w:tcPr>
          <w:p w14:paraId="4D9A96D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SUERO ANTIOFIDICO POLIVALENTE X 10 ML AMPOLLA</w:t>
            </w:r>
          </w:p>
        </w:tc>
        <w:tc>
          <w:tcPr>
            <w:tcW w:w="0" w:type="auto"/>
            <w:shd w:val="clear" w:color="auto" w:fill="auto"/>
            <w:noWrap/>
            <w:vAlign w:val="bottom"/>
            <w:hideMark/>
          </w:tcPr>
          <w:p w14:paraId="3E9AA7E1"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193.142 </w:t>
            </w:r>
          </w:p>
        </w:tc>
        <w:tc>
          <w:tcPr>
            <w:tcW w:w="0" w:type="auto"/>
            <w:shd w:val="clear" w:color="auto" w:fill="auto"/>
            <w:noWrap/>
            <w:vAlign w:val="bottom"/>
            <w:hideMark/>
          </w:tcPr>
          <w:p w14:paraId="4E27256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5</w:t>
            </w:r>
          </w:p>
        </w:tc>
        <w:tc>
          <w:tcPr>
            <w:tcW w:w="0" w:type="auto"/>
            <w:shd w:val="clear" w:color="auto" w:fill="auto"/>
          </w:tcPr>
          <w:p w14:paraId="47B9E3F7"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E4F90B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F091DA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6554F7EE" w14:textId="1BC47694" w:rsidTr="00952C56">
        <w:trPr>
          <w:trHeight w:val="210"/>
          <w:jc w:val="center"/>
        </w:trPr>
        <w:tc>
          <w:tcPr>
            <w:tcW w:w="5402" w:type="dxa"/>
            <w:shd w:val="clear" w:color="auto" w:fill="auto"/>
            <w:noWrap/>
            <w:vAlign w:val="bottom"/>
            <w:hideMark/>
          </w:tcPr>
          <w:p w14:paraId="25CA90D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SUERO ORAL 500 ML VENTA</w:t>
            </w:r>
          </w:p>
        </w:tc>
        <w:tc>
          <w:tcPr>
            <w:tcW w:w="0" w:type="auto"/>
            <w:shd w:val="clear" w:color="auto" w:fill="auto"/>
            <w:noWrap/>
            <w:vAlign w:val="bottom"/>
            <w:hideMark/>
          </w:tcPr>
          <w:p w14:paraId="67243BD5"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8.407 </w:t>
            </w:r>
          </w:p>
        </w:tc>
        <w:tc>
          <w:tcPr>
            <w:tcW w:w="0" w:type="auto"/>
            <w:shd w:val="clear" w:color="auto" w:fill="auto"/>
            <w:noWrap/>
            <w:vAlign w:val="bottom"/>
            <w:hideMark/>
          </w:tcPr>
          <w:p w14:paraId="74185A81"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20</w:t>
            </w:r>
          </w:p>
        </w:tc>
        <w:tc>
          <w:tcPr>
            <w:tcW w:w="0" w:type="auto"/>
            <w:shd w:val="clear" w:color="auto" w:fill="auto"/>
          </w:tcPr>
          <w:p w14:paraId="4D30BB5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117406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5B05C1A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5B994A3E" w14:textId="06E27B10" w:rsidTr="00952C56">
        <w:trPr>
          <w:trHeight w:val="210"/>
          <w:jc w:val="center"/>
        </w:trPr>
        <w:tc>
          <w:tcPr>
            <w:tcW w:w="5402" w:type="dxa"/>
            <w:shd w:val="clear" w:color="auto" w:fill="auto"/>
            <w:noWrap/>
            <w:vAlign w:val="bottom"/>
            <w:hideMark/>
          </w:tcPr>
          <w:p w14:paraId="07B8430D"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SURFACTANTE 8 ML SURVANTA AMPOLLA</w:t>
            </w:r>
          </w:p>
        </w:tc>
        <w:tc>
          <w:tcPr>
            <w:tcW w:w="0" w:type="auto"/>
            <w:shd w:val="clear" w:color="auto" w:fill="auto"/>
            <w:noWrap/>
            <w:vAlign w:val="bottom"/>
            <w:hideMark/>
          </w:tcPr>
          <w:p w14:paraId="42F0F82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1.768.788 </w:t>
            </w:r>
          </w:p>
        </w:tc>
        <w:tc>
          <w:tcPr>
            <w:tcW w:w="0" w:type="auto"/>
            <w:shd w:val="clear" w:color="auto" w:fill="auto"/>
            <w:noWrap/>
            <w:vAlign w:val="bottom"/>
            <w:hideMark/>
          </w:tcPr>
          <w:p w14:paraId="316DC7DD"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w:t>
            </w:r>
          </w:p>
        </w:tc>
        <w:tc>
          <w:tcPr>
            <w:tcW w:w="0" w:type="auto"/>
            <w:shd w:val="clear" w:color="auto" w:fill="auto"/>
          </w:tcPr>
          <w:p w14:paraId="0CF2AB28"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043AB380"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3997B70E"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7C25E7E0" w14:textId="0C566E4E" w:rsidTr="00952C56">
        <w:trPr>
          <w:trHeight w:val="210"/>
          <w:jc w:val="center"/>
        </w:trPr>
        <w:tc>
          <w:tcPr>
            <w:tcW w:w="5402" w:type="dxa"/>
            <w:shd w:val="clear" w:color="auto" w:fill="auto"/>
            <w:noWrap/>
            <w:vAlign w:val="bottom"/>
            <w:hideMark/>
          </w:tcPr>
          <w:p w14:paraId="22C20803"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TERBUTALINA SULFATO 1% X 10 ML SOLUCION NEBULIZAR AMPOULEPACK</w:t>
            </w:r>
          </w:p>
        </w:tc>
        <w:tc>
          <w:tcPr>
            <w:tcW w:w="0" w:type="auto"/>
            <w:shd w:val="clear" w:color="auto" w:fill="auto"/>
            <w:noWrap/>
            <w:vAlign w:val="bottom"/>
            <w:hideMark/>
          </w:tcPr>
          <w:p w14:paraId="08BA2C9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3.948 </w:t>
            </w:r>
          </w:p>
        </w:tc>
        <w:tc>
          <w:tcPr>
            <w:tcW w:w="0" w:type="auto"/>
            <w:shd w:val="clear" w:color="auto" w:fill="auto"/>
            <w:noWrap/>
            <w:vAlign w:val="bottom"/>
            <w:hideMark/>
          </w:tcPr>
          <w:p w14:paraId="694E4E7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24</w:t>
            </w:r>
          </w:p>
        </w:tc>
        <w:tc>
          <w:tcPr>
            <w:tcW w:w="0" w:type="auto"/>
            <w:shd w:val="clear" w:color="auto" w:fill="auto"/>
          </w:tcPr>
          <w:p w14:paraId="1EAF0F8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6ACAD8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AD24E1F"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08F0AC3D" w14:textId="210BE669" w:rsidTr="00952C56">
        <w:trPr>
          <w:trHeight w:val="210"/>
          <w:jc w:val="center"/>
        </w:trPr>
        <w:tc>
          <w:tcPr>
            <w:tcW w:w="5402" w:type="dxa"/>
            <w:shd w:val="clear" w:color="auto" w:fill="auto"/>
            <w:noWrap/>
            <w:vAlign w:val="bottom"/>
            <w:hideMark/>
          </w:tcPr>
          <w:p w14:paraId="553D6DBE"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TRAMADOL 100 MG/ML X 10 ML GOTAS SOLUCION ORAL</w:t>
            </w:r>
          </w:p>
        </w:tc>
        <w:tc>
          <w:tcPr>
            <w:tcW w:w="0" w:type="auto"/>
            <w:shd w:val="clear" w:color="auto" w:fill="auto"/>
            <w:noWrap/>
            <w:vAlign w:val="bottom"/>
            <w:hideMark/>
          </w:tcPr>
          <w:p w14:paraId="30A7E51F"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5.511 </w:t>
            </w:r>
          </w:p>
        </w:tc>
        <w:tc>
          <w:tcPr>
            <w:tcW w:w="0" w:type="auto"/>
            <w:shd w:val="clear" w:color="auto" w:fill="auto"/>
            <w:noWrap/>
            <w:vAlign w:val="bottom"/>
            <w:hideMark/>
          </w:tcPr>
          <w:p w14:paraId="340D9A99"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40</w:t>
            </w:r>
          </w:p>
        </w:tc>
        <w:tc>
          <w:tcPr>
            <w:tcW w:w="0" w:type="auto"/>
            <w:shd w:val="clear" w:color="auto" w:fill="auto"/>
          </w:tcPr>
          <w:p w14:paraId="73A2DA2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7D324D25"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0931A64"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r w:rsidR="00952C56" w:rsidRPr="00952C56" w14:paraId="3C6212ED" w14:textId="06685CC7" w:rsidTr="00952C56">
        <w:trPr>
          <w:trHeight w:val="210"/>
          <w:jc w:val="center"/>
        </w:trPr>
        <w:tc>
          <w:tcPr>
            <w:tcW w:w="5402" w:type="dxa"/>
            <w:shd w:val="clear" w:color="auto" w:fill="auto"/>
            <w:noWrap/>
            <w:vAlign w:val="bottom"/>
            <w:hideMark/>
          </w:tcPr>
          <w:p w14:paraId="140C4CAC"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TRIMETOPRIM+SULFA 160+800 MG TAB</w:t>
            </w:r>
          </w:p>
        </w:tc>
        <w:tc>
          <w:tcPr>
            <w:tcW w:w="0" w:type="auto"/>
            <w:shd w:val="clear" w:color="auto" w:fill="auto"/>
            <w:noWrap/>
            <w:vAlign w:val="bottom"/>
            <w:hideMark/>
          </w:tcPr>
          <w:p w14:paraId="36E611EA" w14:textId="77777777" w:rsidR="00952C56" w:rsidRPr="00952C56" w:rsidRDefault="00952C56" w:rsidP="00952C56">
            <w:pPr>
              <w:spacing w:after="0" w:line="240" w:lineRule="auto"/>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 xml:space="preserve"> $            261 </w:t>
            </w:r>
          </w:p>
        </w:tc>
        <w:tc>
          <w:tcPr>
            <w:tcW w:w="0" w:type="auto"/>
            <w:shd w:val="clear" w:color="auto" w:fill="auto"/>
            <w:noWrap/>
            <w:vAlign w:val="bottom"/>
            <w:hideMark/>
          </w:tcPr>
          <w:p w14:paraId="334A1706"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r w:rsidRPr="00952C56">
              <w:rPr>
                <w:rFonts w:ascii="Verdana" w:eastAsia="Times New Roman" w:hAnsi="Verdana" w:cs="Calibri"/>
                <w:color w:val="000000"/>
                <w:sz w:val="16"/>
                <w:szCs w:val="16"/>
                <w:lang w:eastAsia="es-CO"/>
              </w:rPr>
              <w:t>300</w:t>
            </w:r>
          </w:p>
        </w:tc>
        <w:tc>
          <w:tcPr>
            <w:tcW w:w="0" w:type="auto"/>
            <w:shd w:val="clear" w:color="auto" w:fill="auto"/>
          </w:tcPr>
          <w:p w14:paraId="609A8EEC"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111B3F73"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c>
          <w:tcPr>
            <w:tcW w:w="0" w:type="auto"/>
            <w:shd w:val="clear" w:color="auto" w:fill="auto"/>
          </w:tcPr>
          <w:p w14:paraId="6CBBE7BA" w14:textId="77777777" w:rsidR="00952C56" w:rsidRPr="00952C56" w:rsidRDefault="00952C56" w:rsidP="00952C56">
            <w:pPr>
              <w:spacing w:after="0" w:line="240" w:lineRule="auto"/>
              <w:jc w:val="right"/>
              <w:rPr>
                <w:rFonts w:ascii="Verdana" w:eastAsia="Times New Roman" w:hAnsi="Verdana" w:cs="Calibri"/>
                <w:color w:val="000000"/>
                <w:sz w:val="16"/>
                <w:szCs w:val="16"/>
                <w:lang w:eastAsia="es-CO"/>
              </w:rPr>
            </w:pPr>
          </w:p>
        </w:tc>
      </w:tr>
    </w:tbl>
    <w:p w14:paraId="62FA4841"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7E1E1D5C"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Los proponentes podrán ofertar parcialmente, no obstante, dicha oferta se deberá realizar por la cantidad total del producto (ítem).</w:t>
      </w:r>
    </w:p>
    <w:p w14:paraId="6459583E"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529B2C3F" w14:textId="1593E54F"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w:t>
      </w:r>
      <w:r>
        <w:rPr>
          <w:rFonts w:ascii="Franklin Gothic Book" w:hAnsi="Franklin Gothic Book" w:cs="Arial"/>
          <w:b/>
          <w:sz w:val="20"/>
          <w:szCs w:val="20"/>
          <w:u w:val="single"/>
        </w:rPr>
        <w:t xml:space="preserve"> por el ítem</w:t>
      </w:r>
      <w:r w:rsidRPr="000055A2">
        <w:rPr>
          <w:rFonts w:ascii="Franklin Gothic Book" w:hAnsi="Franklin Gothic Book" w:cs="Arial"/>
          <w:b/>
          <w:sz w:val="20"/>
          <w:szCs w:val="20"/>
          <w:u w:val="single"/>
        </w:rPr>
        <w:t xml:space="preserve"> será rechazada</w:t>
      </w:r>
    </w:p>
    <w:p w14:paraId="25FD520B"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02412BB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936DC6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68B23BDA"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8AF0246" w14:textId="77777777" w:rsidR="006D0B7B" w:rsidRPr="000055A2" w:rsidRDefault="006D0B7B" w:rsidP="006D0B7B">
      <w:pPr>
        <w:ind w:right="68"/>
        <w:contextualSpacing/>
        <w:jc w:val="both"/>
        <w:rPr>
          <w:rFonts w:ascii="Franklin Gothic Book" w:eastAsia="Arial" w:hAnsi="Franklin Gothic Book" w:cs="Tahoma"/>
          <w:b/>
          <w:bCs/>
          <w:sz w:val="20"/>
          <w:szCs w:val="20"/>
          <w:u w:val="single"/>
        </w:rPr>
      </w:pPr>
    </w:p>
    <w:p w14:paraId="0CF6F65F" w14:textId="77777777" w:rsidR="006D0B7B"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r>
        <w:rPr>
          <w:rFonts w:ascii="Franklin Gothic Book" w:eastAsia="Arial" w:hAnsi="Franklin Gothic Book" w:cs="Tahoma"/>
          <w:bCs/>
          <w:sz w:val="20"/>
          <w:szCs w:val="20"/>
          <w:u w:val="single"/>
        </w:rPr>
        <w:t>.</w:t>
      </w:r>
    </w:p>
    <w:p w14:paraId="7956642A" w14:textId="77777777" w:rsidR="006D0B7B" w:rsidRDefault="006D0B7B" w:rsidP="006D0B7B">
      <w:pPr>
        <w:ind w:right="68"/>
        <w:contextualSpacing/>
        <w:jc w:val="both"/>
        <w:rPr>
          <w:rFonts w:ascii="Franklin Gothic Book" w:eastAsia="Arial" w:hAnsi="Franklin Gothic Book" w:cs="Tahoma"/>
          <w:bCs/>
          <w:sz w:val="20"/>
          <w:szCs w:val="20"/>
          <w:u w:val="single"/>
        </w:rPr>
      </w:pPr>
    </w:p>
    <w:p w14:paraId="024D8E4E" w14:textId="77777777" w:rsidR="006D0B7B" w:rsidRPr="00AB1ADF" w:rsidRDefault="006D0B7B" w:rsidP="006D0B7B">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sz w:val="20"/>
          <w:szCs w:val="20"/>
          <w:u w:val="single"/>
        </w:rPr>
        <w:t xml:space="preserve">Nota 6: </w:t>
      </w:r>
      <w:r>
        <w:rPr>
          <w:rFonts w:ascii="Franklin Gothic Book" w:eastAsia="Arial" w:hAnsi="Franklin Gothic Book"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35E61E" w14:textId="77777777" w:rsidR="00807601" w:rsidRDefault="00807601">
      <w:pPr>
        <w:spacing w:after="0" w:line="240" w:lineRule="auto"/>
      </w:pPr>
      <w:r>
        <w:separator/>
      </w:r>
    </w:p>
  </w:endnote>
  <w:endnote w:type="continuationSeparator" w:id="0">
    <w:p w14:paraId="75B131D0" w14:textId="77777777" w:rsidR="00807601" w:rsidRDefault="008076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378FF3" w14:textId="77777777" w:rsidR="00807601" w:rsidRDefault="00807601">
      <w:pPr>
        <w:spacing w:after="0" w:line="240" w:lineRule="auto"/>
      </w:pPr>
      <w:r>
        <w:separator/>
      </w:r>
    </w:p>
  </w:footnote>
  <w:footnote w:type="continuationSeparator" w:id="0">
    <w:p w14:paraId="216932BE" w14:textId="77777777" w:rsidR="00807601" w:rsidRDefault="008076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807601" w:rsidP="0009669A">
        <w:pPr>
          <w:pStyle w:val="Encabezado"/>
        </w:pPr>
      </w:p>
      <w:p w14:paraId="201DAD7A" w14:textId="77777777" w:rsidR="002F37E9" w:rsidRDefault="00807601">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50304"/>
    <w:rsid w:val="000A2C1A"/>
    <w:rsid w:val="00220DE5"/>
    <w:rsid w:val="00253157"/>
    <w:rsid w:val="00297F7A"/>
    <w:rsid w:val="003534E4"/>
    <w:rsid w:val="004330A2"/>
    <w:rsid w:val="005200D7"/>
    <w:rsid w:val="00551104"/>
    <w:rsid w:val="006D0B7B"/>
    <w:rsid w:val="006E050E"/>
    <w:rsid w:val="007423D5"/>
    <w:rsid w:val="00785F9F"/>
    <w:rsid w:val="00807601"/>
    <w:rsid w:val="00846561"/>
    <w:rsid w:val="00952C56"/>
    <w:rsid w:val="00B0032D"/>
    <w:rsid w:val="00B248B9"/>
    <w:rsid w:val="00BC15E6"/>
    <w:rsid w:val="00BF5AEA"/>
    <w:rsid w:val="00C96CF3"/>
    <w:rsid w:val="00D30A78"/>
    <w:rsid w:val="00D774B3"/>
    <w:rsid w:val="00E957A0"/>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2759</Words>
  <Characters>15175</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2</cp:revision>
  <cp:lastPrinted>2022-03-09T20:56:00Z</cp:lastPrinted>
  <dcterms:created xsi:type="dcterms:W3CDTF">2023-02-09T22:25:00Z</dcterms:created>
  <dcterms:modified xsi:type="dcterms:W3CDTF">2023-02-09T22:25:00Z</dcterms:modified>
</cp:coreProperties>
</file>