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51E677" w14:textId="77777777" w:rsidR="007423D5" w:rsidRPr="000B41B3" w:rsidRDefault="007423D5" w:rsidP="007423D5">
      <w:pPr>
        <w:pageBreakBefore/>
        <w:spacing w:line="240" w:lineRule="auto"/>
        <w:ind w:right="12"/>
        <w:jc w:val="center"/>
        <w:rPr>
          <w:rFonts w:ascii="Tahoma" w:eastAsia="Times New Roman" w:hAnsi="Tahoma" w:cs="Tahoma"/>
          <w:b/>
          <w:bCs/>
          <w:color w:val="000000"/>
          <w:sz w:val="20"/>
          <w:szCs w:val="20"/>
          <w:lang w:val="es-ES" w:eastAsia="es-ES"/>
        </w:rPr>
      </w:pPr>
      <w:r w:rsidRPr="000B41B3">
        <w:rPr>
          <w:rFonts w:ascii="Tahoma" w:eastAsia="Times New Roman" w:hAnsi="Tahoma" w:cs="Tahoma"/>
          <w:b/>
          <w:bCs/>
          <w:color w:val="000000"/>
          <w:sz w:val="20"/>
          <w:szCs w:val="20"/>
          <w:lang w:val="es-ES" w:eastAsia="es-ES"/>
        </w:rPr>
        <w:t>ANEXO 1- CARTA DE LA PRESENTACIÓN DE PROPUESTA</w:t>
      </w:r>
    </w:p>
    <w:p w14:paraId="7F0327B6"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Lugar y fecha _________</w:t>
      </w:r>
    </w:p>
    <w:p w14:paraId="37177212"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 </w:t>
      </w:r>
    </w:p>
    <w:p w14:paraId="197FE73F" w14:textId="77777777" w:rsidR="007423D5" w:rsidRPr="00750DEC" w:rsidRDefault="007423D5" w:rsidP="007423D5">
      <w:pPr>
        <w:autoSpaceDE w:val="0"/>
        <w:autoSpaceDN w:val="0"/>
        <w:adjustRightInd w:val="0"/>
        <w:spacing w:after="0" w:line="240" w:lineRule="auto"/>
        <w:jc w:val="both"/>
        <w:rPr>
          <w:rFonts w:ascii="Tahoma" w:eastAsia="Times New Roman" w:hAnsi="Tahoma" w:cs="Tahoma"/>
          <w:b/>
          <w:color w:val="000000"/>
          <w:sz w:val="20"/>
          <w:szCs w:val="20"/>
          <w:lang w:val="es-ES"/>
        </w:rPr>
      </w:pPr>
      <w:r w:rsidRPr="000B41B3">
        <w:rPr>
          <w:rFonts w:ascii="Tahoma" w:eastAsia="Times New Roman" w:hAnsi="Tahoma" w:cs="Tahoma"/>
          <w:color w:val="000000"/>
          <w:sz w:val="20"/>
          <w:szCs w:val="20"/>
          <w:lang w:val="es-ES"/>
        </w:rPr>
        <w:t xml:space="preserve">Señores </w:t>
      </w:r>
    </w:p>
    <w:p w14:paraId="5AD71308" w14:textId="77777777" w:rsidR="007423D5" w:rsidRPr="00750DEC" w:rsidRDefault="007423D5" w:rsidP="007423D5">
      <w:pPr>
        <w:autoSpaceDE w:val="0"/>
        <w:autoSpaceDN w:val="0"/>
        <w:adjustRightInd w:val="0"/>
        <w:spacing w:after="0" w:line="240" w:lineRule="auto"/>
        <w:jc w:val="both"/>
        <w:rPr>
          <w:rFonts w:ascii="Tahoma" w:eastAsia="Times New Roman" w:hAnsi="Tahoma" w:cs="Tahoma"/>
          <w:b/>
          <w:color w:val="000000"/>
          <w:sz w:val="20"/>
          <w:szCs w:val="20"/>
          <w:lang w:val="es-ES"/>
        </w:rPr>
      </w:pPr>
      <w:r w:rsidRPr="00750DEC">
        <w:rPr>
          <w:rFonts w:ascii="Tahoma" w:eastAsia="Times New Roman" w:hAnsi="Tahoma" w:cs="Tahoma"/>
          <w:b/>
          <w:color w:val="000000"/>
          <w:sz w:val="20"/>
          <w:szCs w:val="20"/>
          <w:lang w:val="es-ES"/>
        </w:rPr>
        <w:t>HOSPITAL CIVIL DE IPIALES E.S.E.</w:t>
      </w:r>
    </w:p>
    <w:p w14:paraId="08020E20"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Ciudad. </w:t>
      </w:r>
    </w:p>
    <w:p w14:paraId="51E48A89"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p>
    <w:p w14:paraId="47A38A5A" w14:textId="4E4BE04A" w:rsidR="007423D5" w:rsidRPr="000B41B3" w:rsidRDefault="007423D5" w:rsidP="007423D5">
      <w:pPr>
        <w:autoSpaceDE w:val="0"/>
        <w:autoSpaceDN w:val="0"/>
        <w:adjustRightInd w:val="0"/>
        <w:spacing w:line="240" w:lineRule="auto"/>
        <w:jc w:val="both"/>
        <w:rPr>
          <w:rFonts w:ascii="Tahoma" w:eastAsia="Times New Roman" w:hAnsi="Tahoma" w:cs="Tahoma"/>
          <w:b/>
          <w:color w:val="000000"/>
          <w:sz w:val="20"/>
          <w:szCs w:val="20"/>
          <w:lang w:val="es-ES"/>
        </w:rPr>
      </w:pPr>
      <w:r w:rsidRPr="000B41B3">
        <w:rPr>
          <w:rFonts w:ascii="Tahoma" w:eastAsia="Times New Roman" w:hAnsi="Tahoma" w:cs="Tahoma"/>
          <w:b/>
          <w:color w:val="000000"/>
          <w:sz w:val="20"/>
          <w:szCs w:val="20"/>
          <w:lang w:val="es-ES"/>
        </w:rPr>
        <w:t xml:space="preserve">Asunto: Convocatoria Mínima Cuantía </w:t>
      </w:r>
      <w:r w:rsidRPr="0079653D">
        <w:rPr>
          <w:rFonts w:ascii="Tahoma" w:eastAsia="Times New Roman" w:hAnsi="Tahoma" w:cs="Tahoma"/>
          <w:b/>
          <w:color w:val="000000"/>
          <w:sz w:val="20"/>
          <w:szCs w:val="20"/>
          <w:lang w:val="es-ES"/>
        </w:rPr>
        <w:t xml:space="preserve">No. </w:t>
      </w:r>
      <w:r w:rsidR="00036381">
        <w:rPr>
          <w:rFonts w:ascii="Tahoma" w:eastAsia="Times New Roman" w:hAnsi="Tahoma" w:cs="Tahoma"/>
          <w:b/>
          <w:color w:val="000000"/>
          <w:sz w:val="20"/>
          <w:szCs w:val="20"/>
          <w:lang w:val="es-ES"/>
        </w:rPr>
        <w:t>016</w:t>
      </w:r>
      <w:r w:rsidRPr="0079653D">
        <w:rPr>
          <w:rFonts w:ascii="Tahoma" w:eastAsia="Times New Roman" w:hAnsi="Tahoma" w:cs="Tahoma"/>
          <w:b/>
          <w:color w:val="000000"/>
          <w:sz w:val="20"/>
          <w:szCs w:val="20"/>
          <w:lang w:val="es-ES"/>
        </w:rPr>
        <w:t xml:space="preserve"> de </w:t>
      </w:r>
      <w:r w:rsidR="00036381">
        <w:rPr>
          <w:rFonts w:ascii="Tahoma" w:eastAsia="Times New Roman" w:hAnsi="Tahoma" w:cs="Tahoma"/>
          <w:b/>
          <w:color w:val="000000"/>
          <w:sz w:val="20"/>
          <w:szCs w:val="20"/>
          <w:lang w:val="es-ES"/>
        </w:rPr>
        <w:t>2023</w:t>
      </w:r>
    </w:p>
    <w:p w14:paraId="7F173F6A" w14:textId="77777777" w:rsidR="00765353" w:rsidRDefault="00765353" w:rsidP="00765353">
      <w:pPr>
        <w:suppressAutoHyphens/>
        <w:autoSpaceDE w:val="0"/>
        <w:autoSpaceDN w:val="0"/>
        <w:adjustRightInd w:val="0"/>
        <w:spacing w:after="0" w:line="240" w:lineRule="auto"/>
        <w:jc w:val="both"/>
        <w:rPr>
          <w:rFonts w:ascii="Franklin Gothic Book" w:eastAsia="Times New Roman" w:hAnsi="Franklin Gothic Book" w:cs="Tahoma"/>
          <w:b/>
          <w:bCs/>
          <w:sz w:val="20"/>
          <w:szCs w:val="20"/>
          <w:lang w:val="es-ES" w:eastAsia="es-ES"/>
        </w:rPr>
      </w:pPr>
      <w:r w:rsidRPr="000055A2">
        <w:rPr>
          <w:rFonts w:ascii="Franklin Gothic Book" w:eastAsia="Times New Roman" w:hAnsi="Franklin Gothic Book" w:cs="Tahoma"/>
          <w:b/>
          <w:sz w:val="20"/>
          <w:szCs w:val="20"/>
          <w:lang w:val="es-ES" w:eastAsia="es-ES"/>
        </w:rPr>
        <w:t>Objeto:</w:t>
      </w:r>
      <w:r w:rsidRPr="000055A2">
        <w:rPr>
          <w:rFonts w:ascii="Franklin Gothic Book" w:eastAsia="Batang" w:hAnsi="Franklin Gothic Book" w:cs="Tahoma"/>
          <w:sz w:val="20"/>
          <w:szCs w:val="20"/>
          <w:lang w:val="es-ES" w:eastAsia="ar-SA"/>
        </w:rPr>
        <w:t xml:space="preserve"> </w:t>
      </w:r>
      <w:r w:rsidRPr="001F0E97">
        <w:rPr>
          <w:rFonts w:ascii="Franklin Gothic Book" w:eastAsia="Times New Roman" w:hAnsi="Franklin Gothic Book" w:cs="Tahoma"/>
          <w:b/>
          <w:bCs/>
          <w:sz w:val="20"/>
          <w:szCs w:val="20"/>
          <w:lang w:val="es-ES" w:eastAsia="es-ES"/>
        </w:rPr>
        <w:t xml:space="preserve">MONITOREO, OPERACIÓN, CONTROL Y ASEO DE LA PLANTA DE TRATAMIENTO DE AGUAS RESIDUALES DEL HOSPITAL CIVIL DE IPIALES E.S.E.  </w:t>
      </w:r>
    </w:p>
    <w:p w14:paraId="03D2DE30" w14:textId="77777777" w:rsidR="0050576E" w:rsidRPr="000055A2" w:rsidRDefault="0050576E" w:rsidP="0050576E">
      <w:pPr>
        <w:tabs>
          <w:tab w:val="center" w:pos="4414"/>
          <w:tab w:val="left" w:pos="7365"/>
        </w:tabs>
        <w:suppressAutoHyphens/>
        <w:spacing w:after="0" w:line="240" w:lineRule="auto"/>
        <w:ind w:right="12"/>
        <w:rPr>
          <w:rFonts w:ascii="Franklin Gothic Book" w:eastAsia="Times New Roman" w:hAnsi="Franklin Gothic Book" w:cs="Tahoma"/>
          <w:b/>
          <w:bCs/>
          <w:sz w:val="20"/>
          <w:szCs w:val="20"/>
          <w:lang w:val="es-ES" w:eastAsia="es-ES"/>
        </w:rPr>
      </w:pPr>
    </w:p>
    <w:p w14:paraId="485EE215"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El (Los) suscrito (s) _____ de acuerdo con las condiciones que se estipulan en la invitación pública de la referencia, nos permito (s) presentar </w:t>
      </w:r>
      <w:r w:rsidRPr="000B41B3">
        <w:rPr>
          <w:rFonts w:ascii="Tahoma" w:eastAsia="Times New Roman" w:hAnsi="Tahoma" w:cs="Tahoma"/>
          <w:color w:val="000000"/>
          <w:sz w:val="20"/>
          <w:szCs w:val="20"/>
          <w:u w:val="single"/>
          <w:lang w:val="es-ES"/>
        </w:rPr>
        <w:t>propuesta</w:t>
      </w:r>
      <w:r w:rsidRPr="000B41B3">
        <w:rPr>
          <w:rFonts w:ascii="Tahoma" w:eastAsia="Times New Roman" w:hAnsi="Tahoma" w:cs="Tahoma"/>
          <w:color w:val="000000"/>
          <w:sz w:val="20"/>
          <w:szCs w:val="20"/>
          <w:lang w:val="es-ES"/>
        </w:rPr>
        <w:t xml:space="preserve"> y en caso que el Hospital Civil de Ipiales E.S.E. de nos acepte la propuesta, nos comprometemos a suscribir el contrato correspondiente. </w:t>
      </w:r>
    </w:p>
    <w:p w14:paraId="7B141040"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Declaramos que:</w:t>
      </w:r>
    </w:p>
    <w:p w14:paraId="4BC0522C" w14:textId="77777777" w:rsidR="007423D5" w:rsidRPr="000B41B3" w:rsidRDefault="007423D5" w:rsidP="007423D5">
      <w:pPr>
        <w:tabs>
          <w:tab w:val="left" w:pos="6136"/>
        </w:tabs>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En caso de resultar favorecido (s) con la adjudicación, total o parcialmente, me (nos) comprometo (hemos) a cumplir con todas las obligaciones establecidas tanto en la invitación como en la oferta que presente(amos):</w:t>
      </w:r>
    </w:p>
    <w:p w14:paraId="2C1D439E" w14:textId="77777777" w:rsidR="007423D5" w:rsidRPr="000B41B3" w:rsidRDefault="007423D5" w:rsidP="007423D5">
      <w:pPr>
        <w:spacing w:after="0" w:line="240" w:lineRule="auto"/>
        <w:jc w:val="both"/>
        <w:rPr>
          <w:rFonts w:ascii="Tahoma" w:eastAsia="Times New Roman" w:hAnsi="Tahoma" w:cs="Tahoma"/>
          <w:b/>
          <w:bCs/>
          <w:sz w:val="20"/>
          <w:szCs w:val="20"/>
          <w:lang w:val="es-ES" w:eastAsia="es-ES"/>
        </w:rPr>
      </w:pPr>
    </w:p>
    <w:p w14:paraId="79B7D1DF" w14:textId="77777777" w:rsidR="007423D5" w:rsidRDefault="007423D5" w:rsidP="007423D5">
      <w:pPr>
        <w:contextualSpacing/>
        <w:rPr>
          <w:rFonts w:ascii="Tahoma" w:hAnsi="Tahoma" w:cs="Tahoma"/>
          <w:sz w:val="18"/>
          <w:szCs w:val="18"/>
        </w:rPr>
      </w:pPr>
      <w:r w:rsidRPr="000B41B3">
        <w:rPr>
          <w:rFonts w:ascii="Tahoma" w:eastAsia="Times New Roman" w:hAnsi="Tahoma" w:cs="Tahoma"/>
          <w:color w:val="000000"/>
          <w:sz w:val="20"/>
          <w:szCs w:val="20"/>
          <w:lang w:val="es-ES"/>
        </w:rPr>
        <w:t>En igual sentido:</w:t>
      </w:r>
      <w:r w:rsidRPr="00583F9B">
        <w:rPr>
          <w:rFonts w:ascii="Tahoma" w:hAnsi="Tahoma" w:cs="Tahoma"/>
          <w:sz w:val="18"/>
          <w:szCs w:val="18"/>
        </w:rPr>
        <w:t xml:space="preserve"> </w:t>
      </w:r>
    </w:p>
    <w:p w14:paraId="1BFB512C" w14:textId="77777777" w:rsidR="007423D5" w:rsidRPr="00876C48" w:rsidRDefault="007423D5" w:rsidP="007423D5">
      <w:pPr>
        <w:contextualSpacing/>
        <w:rPr>
          <w:rFonts w:ascii="Tahoma" w:hAnsi="Tahoma" w:cs="Tahoma"/>
          <w:sz w:val="18"/>
          <w:szCs w:val="18"/>
        </w:rPr>
      </w:pPr>
    </w:p>
    <w:p w14:paraId="1365D3E3"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esta propuesta y El Contrato que llegare a celebrarse solo compromete a los firmantes de esta carta.</w:t>
      </w:r>
    </w:p>
    <w:p w14:paraId="447E6935" w14:textId="77777777" w:rsidR="007423D5" w:rsidRPr="00876C48" w:rsidRDefault="007423D5" w:rsidP="007423D5">
      <w:pPr>
        <w:contextualSpacing/>
        <w:rPr>
          <w:rFonts w:ascii="Tahoma" w:hAnsi="Tahoma" w:cs="Tahoma"/>
          <w:sz w:val="18"/>
          <w:szCs w:val="18"/>
        </w:rPr>
      </w:pPr>
    </w:p>
    <w:p w14:paraId="4096E381"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ninguna persona o entidad distinta de los firmantes tiene interés comercial en esta propuesta ni en El Contrato probable que de ella se derive.</w:t>
      </w:r>
    </w:p>
    <w:p w14:paraId="77A2B01D" w14:textId="77777777" w:rsidR="007423D5" w:rsidRPr="00876C48" w:rsidRDefault="007423D5" w:rsidP="007423D5">
      <w:pPr>
        <w:ind w:left="600"/>
        <w:contextualSpacing/>
        <w:rPr>
          <w:rFonts w:ascii="Tahoma" w:hAnsi="Tahoma" w:cs="Tahoma"/>
          <w:sz w:val="18"/>
          <w:szCs w:val="18"/>
        </w:rPr>
      </w:pPr>
    </w:p>
    <w:p w14:paraId="374B4A16"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conocemos los documentos del pliego, aclaraciones y adendas y aceptamos su contenido, en especial lo contenido en las especificaciones técnicas.</w:t>
      </w:r>
    </w:p>
    <w:p w14:paraId="5E660A14" w14:textId="77777777" w:rsidR="007423D5" w:rsidRPr="00876C48" w:rsidRDefault="007423D5" w:rsidP="007423D5">
      <w:pPr>
        <w:ind w:left="600"/>
        <w:contextualSpacing/>
        <w:rPr>
          <w:rFonts w:ascii="Tahoma" w:hAnsi="Tahoma" w:cs="Tahoma"/>
          <w:sz w:val="18"/>
          <w:szCs w:val="18"/>
        </w:rPr>
      </w:pPr>
    </w:p>
    <w:p w14:paraId="0B9D842D"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hemos recibido los documentos que integran el pliego, sus adendas y documentos de aclaraciones.</w:t>
      </w:r>
    </w:p>
    <w:p w14:paraId="34E45CD5" w14:textId="77777777" w:rsidR="007423D5" w:rsidRPr="00876C48" w:rsidRDefault="007423D5" w:rsidP="007423D5">
      <w:pPr>
        <w:ind w:left="600"/>
        <w:contextualSpacing/>
        <w:rPr>
          <w:rFonts w:ascii="Tahoma" w:hAnsi="Tahoma" w:cs="Tahoma"/>
          <w:sz w:val="18"/>
          <w:szCs w:val="18"/>
        </w:rPr>
      </w:pPr>
    </w:p>
    <w:p w14:paraId="37CA30D8"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eastAsia="Times New Roman" w:hAnsi="Tahoma" w:cs="Tahoma"/>
          <w:color w:val="000000"/>
          <w:sz w:val="18"/>
          <w:szCs w:val="18"/>
          <w:lang w:val="es-ES"/>
        </w:rPr>
        <w:t>Que nos comprometemos a cumplir los plazos del contrato, de conformidad con lo solicitado en el pliego de condiciones y a la oferta presentada.</w:t>
      </w:r>
    </w:p>
    <w:p w14:paraId="62C0A3A9" w14:textId="77777777" w:rsidR="007423D5" w:rsidRPr="00876C48" w:rsidRDefault="007423D5" w:rsidP="007423D5">
      <w:pPr>
        <w:ind w:left="600"/>
        <w:contextualSpacing/>
        <w:rPr>
          <w:rFonts w:ascii="Tahoma" w:hAnsi="Tahoma" w:cs="Tahoma"/>
          <w:sz w:val="18"/>
          <w:szCs w:val="18"/>
        </w:rPr>
      </w:pPr>
    </w:p>
    <w:p w14:paraId="13537864"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para calcular el precio ofrecido, hemos calculado todos los gastos, costos, derechos, impuestos, IVA, tasas y demás contribuciones que se causen con ocasión de la presentación de la oferta, suscripción y ejecución del Contrato, de acuerdo con las normas legales vigentes, ya que los mismos se entienden y se asumen por cuenta nuestra.</w:t>
      </w:r>
    </w:p>
    <w:p w14:paraId="043E60AF" w14:textId="77777777" w:rsidR="007423D5" w:rsidRPr="00876C48" w:rsidRDefault="007423D5" w:rsidP="007423D5">
      <w:pPr>
        <w:ind w:left="600"/>
        <w:contextualSpacing/>
        <w:rPr>
          <w:rFonts w:ascii="Tahoma" w:hAnsi="Tahoma" w:cs="Tahoma"/>
          <w:sz w:val="18"/>
          <w:szCs w:val="18"/>
        </w:rPr>
      </w:pPr>
    </w:p>
    <w:p w14:paraId="680FD092"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eastAsia="Times New Roman" w:hAnsi="Tahoma" w:cs="Tahoma"/>
          <w:color w:val="000000"/>
          <w:sz w:val="18"/>
          <w:szCs w:val="18"/>
          <w:lang w:val="es-ES"/>
        </w:rPr>
        <w:t>Que si somos adjudicatarios, nos comprometemos a suscribir el contrato y a realizar todos</w:t>
      </w:r>
      <w:r w:rsidRPr="00876C48">
        <w:rPr>
          <w:rFonts w:ascii="Tahoma" w:hAnsi="Tahoma" w:cs="Tahoma"/>
          <w:sz w:val="18"/>
          <w:szCs w:val="18"/>
        </w:rPr>
        <w:t xml:space="preserve"> los trámites necesarios para el perfeccionamiento del Contrato dentro de los cinco (5) días hábiles siguientes a la adjudicación e iniciaremos la ejecución del Contrato según lo consignado en el pliego.</w:t>
      </w:r>
    </w:p>
    <w:p w14:paraId="41C15751" w14:textId="77777777" w:rsidR="007423D5" w:rsidRPr="00876C48" w:rsidRDefault="007423D5" w:rsidP="007423D5">
      <w:pPr>
        <w:ind w:left="600"/>
        <w:contextualSpacing/>
        <w:rPr>
          <w:rFonts w:ascii="Tahoma" w:hAnsi="Tahoma" w:cs="Tahoma"/>
          <w:sz w:val="18"/>
          <w:szCs w:val="18"/>
        </w:rPr>
      </w:pPr>
    </w:p>
    <w:p w14:paraId="313F95F1" w14:textId="77777777" w:rsidR="007423D5" w:rsidRPr="00323C21" w:rsidRDefault="007423D5" w:rsidP="007423D5">
      <w:pPr>
        <w:numPr>
          <w:ilvl w:val="0"/>
          <w:numId w:val="1"/>
        </w:numPr>
        <w:spacing w:after="0" w:line="240" w:lineRule="auto"/>
        <w:contextualSpacing/>
        <w:jc w:val="both"/>
        <w:rPr>
          <w:rFonts w:ascii="Tahoma" w:hAnsi="Tahoma" w:cs="Tahoma"/>
          <w:sz w:val="18"/>
          <w:szCs w:val="18"/>
          <w:u w:val="single"/>
        </w:rPr>
      </w:pPr>
      <w:r w:rsidRPr="00323C21">
        <w:rPr>
          <w:rFonts w:ascii="Tahoma" w:hAnsi="Tahoma" w:cs="Tahoma"/>
          <w:sz w:val="18"/>
          <w:szCs w:val="18"/>
          <w:u w:val="single"/>
        </w:rPr>
        <w:t xml:space="preserve">En cumplimiento de lo previsto en El Decreto 4334 de  2008  declaro  bajo la gravedad de juramento que se entiende prestado por la mera suscripción de la presente carta, que los recursos obtenidos para la presentación de la oferta y en caso de resultar adjudicatario, para la ejecución del Contrato resultante del proceso de </w:t>
      </w:r>
      <w:r>
        <w:rPr>
          <w:rFonts w:ascii="Tahoma" w:hAnsi="Tahoma" w:cs="Tahoma"/>
          <w:sz w:val="18"/>
          <w:szCs w:val="18"/>
          <w:u w:val="single"/>
        </w:rPr>
        <w:t>Convocatoria de</w:t>
      </w:r>
      <w:r w:rsidRPr="00323C21">
        <w:rPr>
          <w:rFonts w:ascii="Tahoma" w:hAnsi="Tahoma" w:cs="Tahoma"/>
          <w:sz w:val="18"/>
          <w:szCs w:val="18"/>
          <w:u w:val="single"/>
        </w:rPr>
        <w:t xml:space="preserve"> </w:t>
      </w:r>
      <w:r>
        <w:rPr>
          <w:rFonts w:ascii="Tahoma" w:hAnsi="Tahoma" w:cs="Tahoma"/>
          <w:sz w:val="18"/>
          <w:szCs w:val="18"/>
          <w:u w:val="single"/>
        </w:rPr>
        <w:t xml:space="preserve">mínima </w:t>
      </w:r>
      <w:r w:rsidRPr="00323C21">
        <w:rPr>
          <w:rFonts w:ascii="Tahoma" w:hAnsi="Tahoma" w:cs="Tahoma"/>
          <w:sz w:val="18"/>
          <w:szCs w:val="18"/>
          <w:u w:val="single"/>
        </w:rPr>
        <w:t xml:space="preserve"> Cuantía, no se han obtenido de la celebración de ofertas de cesión de derechos económicos o de beneficiario con pacto de readquisición u operaciones </w:t>
      </w:r>
      <w:r w:rsidRPr="00323C21">
        <w:rPr>
          <w:rFonts w:ascii="Tahoma" w:hAnsi="Tahoma" w:cs="Tahoma"/>
          <w:sz w:val="18"/>
          <w:szCs w:val="18"/>
          <w:u w:val="single"/>
        </w:rPr>
        <w:lastRenderedPageBreak/>
        <w:t>de captación o recaudo masivo no autorizado de dineros del público o de entrega masiva de dineros a personas naturales o jurídicas directamente o través de intermediarios, mediante la operación de captación o recaudo en operaciones no autorizados tales como, pirámides, tarjetas prepago, venta de servicios y otras operaciones semejantes a cambio de bienes, servicios o rendimientos sin explicación financiera razonable. La suscripción del presente documento constituye prueba de nuestro compromiso de no participar en hechos que configuren los supuestos del recaudo no autorizado de dineros del público al tenor de lo dispuesto en El Decreto 1981 de 1988. En caso de uniones temporales o consorcios,  se entiende que con la suscripción de esta carta, todos y cada  uno de sus miembros o integrantes efectuarán esta declaración.</w:t>
      </w:r>
    </w:p>
    <w:p w14:paraId="6F681E62" w14:textId="77777777" w:rsidR="007423D5" w:rsidRPr="00876C48" w:rsidRDefault="007423D5" w:rsidP="007423D5">
      <w:pPr>
        <w:ind w:left="600"/>
        <w:contextualSpacing/>
        <w:rPr>
          <w:rFonts w:ascii="Tahoma" w:hAnsi="Tahoma" w:cs="Tahoma"/>
          <w:sz w:val="18"/>
          <w:szCs w:val="18"/>
        </w:rPr>
      </w:pPr>
    </w:p>
    <w:p w14:paraId="08627BA8"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 xml:space="preserve">Bajo la gravedad del juramento declaramos no hallarnos incursos en causal alguna de inhabilidad o incompatibilidad </w:t>
      </w:r>
      <w:proofErr w:type="spellStart"/>
      <w:r w:rsidRPr="00876C48">
        <w:rPr>
          <w:rFonts w:ascii="Tahoma" w:eastAsia="Times New Roman" w:hAnsi="Tahoma" w:cs="Tahoma"/>
          <w:color w:val="000000"/>
          <w:sz w:val="18"/>
          <w:szCs w:val="18"/>
          <w:lang w:val="es-ES"/>
        </w:rPr>
        <w:t>e</w:t>
      </w:r>
      <w:proofErr w:type="spellEnd"/>
      <w:r w:rsidRPr="00876C48">
        <w:rPr>
          <w:rFonts w:ascii="Tahoma" w:eastAsia="Times New Roman" w:hAnsi="Tahoma" w:cs="Tahoma"/>
          <w:color w:val="000000"/>
          <w:sz w:val="18"/>
          <w:szCs w:val="18"/>
          <w:lang w:val="es-ES"/>
        </w:rPr>
        <w:t xml:space="preserve"> incompatibilidad de las señaladas en la Ley y la Constitución Política y no nos encontramos en ninguno de los eventos de prohibiciones especiales para contratar o</w:t>
      </w:r>
      <w:r w:rsidRPr="00876C48">
        <w:rPr>
          <w:rFonts w:ascii="Tahoma" w:hAnsi="Tahoma" w:cs="Tahoma"/>
          <w:sz w:val="18"/>
          <w:szCs w:val="18"/>
        </w:rPr>
        <w:t xml:space="preserve"> para presentar la presente propuesta y suscribir El Contrato, en caso de resultar favorecidos con la adjudicación del mismo.</w:t>
      </w:r>
    </w:p>
    <w:p w14:paraId="452E9ECB" w14:textId="77777777" w:rsidR="007423D5" w:rsidRPr="00876C48" w:rsidRDefault="007423D5" w:rsidP="007423D5">
      <w:pPr>
        <w:ind w:left="600"/>
        <w:contextualSpacing/>
        <w:rPr>
          <w:rFonts w:ascii="Tahoma" w:hAnsi="Tahoma" w:cs="Tahoma"/>
          <w:sz w:val="18"/>
          <w:szCs w:val="18"/>
        </w:rPr>
      </w:pPr>
    </w:p>
    <w:p w14:paraId="288EA585"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eastAsia="Times New Roman" w:hAnsi="Tahoma" w:cs="Tahoma"/>
          <w:sz w:val="18"/>
          <w:szCs w:val="18"/>
          <w:lang w:eastAsia="es-ES"/>
        </w:rPr>
        <w:t>Q</w:t>
      </w:r>
      <w:r w:rsidRPr="00876C48">
        <w:rPr>
          <w:rFonts w:ascii="Tahoma" w:eastAsia="Times New Roman" w:hAnsi="Tahoma" w:cs="Tahoma"/>
          <w:spacing w:val="-5"/>
          <w:sz w:val="18"/>
          <w:szCs w:val="18"/>
          <w:lang w:eastAsia="es-ES"/>
        </w:rPr>
        <w:t>u</w:t>
      </w:r>
      <w:r w:rsidRPr="00876C48">
        <w:rPr>
          <w:rFonts w:ascii="Tahoma" w:eastAsia="Times New Roman" w:hAnsi="Tahoma" w:cs="Tahoma"/>
          <w:sz w:val="18"/>
          <w:szCs w:val="18"/>
          <w:lang w:eastAsia="es-ES"/>
        </w:rPr>
        <w:t>e</w:t>
      </w:r>
      <w:r w:rsidRPr="00876C48">
        <w:rPr>
          <w:rFonts w:ascii="Tahoma" w:eastAsia="Times New Roman" w:hAnsi="Tahoma" w:cs="Tahoma"/>
          <w:spacing w:val="38"/>
          <w:sz w:val="18"/>
          <w:szCs w:val="18"/>
          <w:lang w:eastAsia="es-ES"/>
        </w:rPr>
        <w:t xml:space="preserve"> </w:t>
      </w:r>
      <w:r w:rsidRPr="00876C48">
        <w:rPr>
          <w:rFonts w:ascii="Tahoma" w:eastAsia="Times New Roman" w:hAnsi="Tahoma" w:cs="Tahoma"/>
          <w:sz w:val="18"/>
          <w:szCs w:val="18"/>
          <w:lang w:eastAsia="es-ES"/>
        </w:rPr>
        <w:t>me</w:t>
      </w:r>
      <w:r w:rsidRPr="00876C48">
        <w:rPr>
          <w:rFonts w:ascii="Tahoma" w:eastAsia="Times New Roman" w:hAnsi="Tahoma" w:cs="Tahoma"/>
          <w:spacing w:val="37"/>
          <w:sz w:val="18"/>
          <w:szCs w:val="18"/>
          <w:lang w:eastAsia="es-ES"/>
        </w:rPr>
        <w:t xml:space="preserve"> </w:t>
      </w:r>
      <w:r w:rsidRPr="00876C48">
        <w:rPr>
          <w:rFonts w:ascii="Tahoma" w:eastAsia="Times New Roman" w:hAnsi="Tahoma" w:cs="Tahoma"/>
          <w:spacing w:val="-1"/>
          <w:sz w:val="18"/>
          <w:szCs w:val="18"/>
          <w:lang w:eastAsia="es-ES"/>
        </w:rPr>
        <w:t>(n</w:t>
      </w:r>
      <w:r w:rsidRPr="00876C48">
        <w:rPr>
          <w:rFonts w:ascii="Tahoma" w:eastAsia="Times New Roman" w:hAnsi="Tahoma" w:cs="Tahoma"/>
          <w:spacing w:val="-5"/>
          <w:sz w:val="18"/>
          <w:szCs w:val="18"/>
          <w:lang w:eastAsia="es-ES"/>
        </w:rPr>
        <w:t>o</w:t>
      </w:r>
      <w:r w:rsidRPr="00876C48">
        <w:rPr>
          <w:rFonts w:ascii="Tahoma" w:eastAsia="Times New Roman" w:hAnsi="Tahoma" w:cs="Tahoma"/>
          <w:spacing w:val="1"/>
          <w:sz w:val="18"/>
          <w:szCs w:val="18"/>
          <w:lang w:eastAsia="es-ES"/>
        </w:rPr>
        <w:t>s</w:t>
      </w:r>
      <w:r w:rsidRPr="00876C48">
        <w:rPr>
          <w:rFonts w:ascii="Tahoma" w:eastAsia="Times New Roman" w:hAnsi="Tahoma" w:cs="Tahoma"/>
          <w:sz w:val="18"/>
          <w:szCs w:val="18"/>
          <w:lang w:eastAsia="es-ES"/>
        </w:rPr>
        <w:t>)</w:t>
      </w:r>
      <w:r w:rsidRPr="00876C48">
        <w:rPr>
          <w:rFonts w:ascii="Tahoma" w:eastAsia="Times New Roman" w:hAnsi="Tahoma" w:cs="Tahoma"/>
          <w:spacing w:val="36"/>
          <w:sz w:val="18"/>
          <w:szCs w:val="18"/>
          <w:lang w:eastAsia="es-ES"/>
        </w:rPr>
        <w:t xml:space="preserve"> </w:t>
      </w:r>
      <w:r w:rsidRPr="00876C48">
        <w:rPr>
          <w:rFonts w:ascii="Tahoma" w:eastAsia="Times New Roman" w:hAnsi="Tahoma" w:cs="Tahoma"/>
          <w:spacing w:val="1"/>
          <w:sz w:val="18"/>
          <w:szCs w:val="18"/>
          <w:lang w:eastAsia="es-ES"/>
        </w:rPr>
        <w:t>c</w:t>
      </w:r>
      <w:r w:rsidRPr="00876C48">
        <w:rPr>
          <w:rFonts w:ascii="Tahoma" w:eastAsia="Times New Roman" w:hAnsi="Tahoma" w:cs="Tahoma"/>
          <w:spacing w:val="-5"/>
          <w:sz w:val="18"/>
          <w:szCs w:val="18"/>
          <w:lang w:eastAsia="es-ES"/>
        </w:rPr>
        <w:t>o</w:t>
      </w:r>
      <w:r w:rsidRPr="00876C48">
        <w:rPr>
          <w:rFonts w:ascii="Tahoma" w:eastAsia="Times New Roman" w:hAnsi="Tahoma" w:cs="Tahoma"/>
          <w:sz w:val="18"/>
          <w:szCs w:val="18"/>
          <w:lang w:eastAsia="es-ES"/>
        </w:rPr>
        <w:t>m</w:t>
      </w:r>
      <w:r w:rsidRPr="00876C48">
        <w:rPr>
          <w:rFonts w:ascii="Tahoma" w:eastAsia="Times New Roman" w:hAnsi="Tahoma" w:cs="Tahoma"/>
          <w:spacing w:val="1"/>
          <w:sz w:val="18"/>
          <w:szCs w:val="18"/>
          <w:lang w:eastAsia="es-ES"/>
        </w:rPr>
        <w:t>p</w:t>
      </w:r>
      <w:r w:rsidRPr="00876C48">
        <w:rPr>
          <w:rFonts w:ascii="Tahoma" w:eastAsia="Times New Roman" w:hAnsi="Tahoma" w:cs="Tahoma"/>
          <w:spacing w:val="-6"/>
          <w:sz w:val="18"/>
          <w:szCs w:val="18"/>
          <w:lang w:eastAsia="es-ES"/>
        </w:rPr>
        <w:t>r</w:t>
      </w:r>
      <w:r w:rsidRPr="00876C48">
        <w:rPr>
          <w:rFonts w:ascii="Tahoma" w:eastAsia="Times New Roman" w:hAnsi="Tahoma" w:cs="Tahoma"/>
          <w:spacing w:val="-1"/>
          <w:sz w:val="18"/>
          <w:szCs w:val="18"/>
          <w:lang w:eastAsia="es-ES"/>
        </w:rPr>
        <w:t>o</w:t>
      </w:r>
      <w:r w:rsidRPr="00876C48">
        <w:rPr>
          <w:rFonts w:ascii="Tahoma" w:eastAsia="Times New Roman" w:hAnsi="Tahoma" w:cs="Tahoma"/>
          <w:spacing w:val="-5"/>
          <w:sz w:val="18"/>
          <w:szCs w:val="18"/>
          <w:lang w:eastAsia="es-ES"/>
        </w:rPr>
        <w:t>m</w:t>
      </w:r>
      <w:r w:rsidRPr="00876C48">
        <w:rPr>
          <w:rFonts w:ascii="Tahoma" w:eastAsia="Times New Roman" w:hAnsi="Tahoma" w:cs="Tahoma"/>
          <w:spacing w:val="1"/>
          <w:sz w:val="18"/>
          <w:szCs w:val="18"/>
          <w:lang w:eastAsia="es-ES"/>
        </w:rPr>
        <w:t>e</w:t>
      </w:r>
      <w:r w:rsidRPr="00876C48">
        <w:rPr>
          <w:rFonts w:ascii="Tahoma" w:eastAsia="Times New Roman" w:hAnsi="Tahoma" w:cs="Tahoma"/>
          <w:sz w:val="18"/>
          <w:szCs w:val="18"/>
          <w:lang w:eastAsia="es-ES"/>
        </w:rPr>
        <w:t>t</w:t>
      </w:r>
      <w:r w:rsidRPr="00876C48">
        <w:rPr>
          <w:rFonts w:ascii="Tahoma" w:eastAsia="Times New Roman" w:hAnsi="Tahoma" w:cs="Tahoma"/>
          <w:spacing w:val="-1"/>
          <w:sz w:val="18"/>
          <w:szCs w:val="18"/>
          <w:lang w:eastAsia="es-ES"/>
        </w:rPr>
        <w:t xml:space="preserve">o </w:t>
      </w:r>
      <w:r w:rsidRPr="00876C48">
        <w:rPr>
          <w:rFonts w:ascii="Tahoma" w:eastAsia="Times New Roman" w:hAnsi="Tahoma" w:cs="Tahoma"/>
          <w:sz w:val="18"/>
          <w:szCs w:val="18"/>
          <w:lang w:eastAsia="es-ES"/>
        </w:rPr>
        <w:t>a</w:t>
      </w:r>
      <w:r w:rsidRPr="00876C48">
        <w:rPr>
          <w:rFonts w:ascii="Tahoma" w:eastAsia="Times New Roman" w:hAnsi="Tahoma" w:cs="Tahoma"/>
          <w:spacing w:val="34"/>
          <w:sz w:val="18"/>
          <w:szCs w:val="18"/>
          <w:lang w:eastAsia="es-ES"/>
        </w:rPr>
        <w:t xml:space="preserve"> </w:t>
      </w:r>
      <w:r w:rsidRPr="00876C48">
        <w:rPr>
          <w:rFonts w:ascii="Tahoma" w:eastAsia="Times New Roman" w:hAnsi="Tahoma" w:cs="Tahoma"/>
          <w:spacing w:val="-1"/>
          <w:sz w:val="18"/>
          <w:szCs w:val="18"/>
          <w:lang w:eastAsia="es-ES"/>
        </w:rPr>
        <w:t>r</w:t>
      </w:r>
      <w:r w:rsidRPr="00876C48">
        <w:rPr>
          <w:rFonts w:ascii="Tahoma" w:eastAsia="Times New Roman" w:hAnsi="Tahoma" w:cs="Tahoma"/>
          <w:spacing w:val="-3"/>
          <w:sz w:val="18"/>
          <w:szCs w:val="18"/>
          <w:lang w:eastAsia="es-ES"/>
        </w:rPr>
        <w:t>e</w:t>
      </w:r>
      <w:r w:rsidRPr="00876C48">
        <w:rPr>
          <w:rFonts w:ascii="Tahoma" w:eastAsia="Times New Roman" w:hAnsi="Tahoma" w:cs="Tahoma"/>
          <w:spacing w:val="1"/>
          <w:sz w:val="18"/>
          <w:szCs w:val="18"/>
          <w:lang w:eastAsia="es-ES"/>
        </w:rPr>
        <w:t>s</w:t>
      </w:r>
      <w:r w:rsidRPr="00876C48">
        <w:rPr>
          <w:rFonts w:ascii="Tahoma" w:eastAsia="Times New Roman" w:hAnsi="Tahoma" w:cs="Tahoma"/>
          <w:spacing w:val="-3"/>
          <w:sz w:val="18"/>
          <w:szCs w:val="18"/>
          <w:lang w:eastAsia="es-ES"/>
        </w:rPr>
        <w:t>p</w:t>
      </w:r>
      <w:r w:rsidRPr="00876C48">
        <w:rPr>
          <w:rFonts w:ascii="Tahoma" w:eastAsia="Times New Roman" w:hAnsi="Tahoma" w:cs="Tahoma"/>
          <w:spacing w:val="1"/>
          <w:sz w:val="18"/>
          <w:szCs w:val="18"/>
          <w:lang w:eastAsia="es-ES"/>
        </w:rPr>
        <w:t>e</w:t>
      </w:r>
      <w:r w:rsidRPr="00876C48">
        <w:rPr>
          <w:rFonts w:ascii="Tahoma" w:eastAsia="Times New Roman" w:hAnsi="Tahoma" w:cs="Tahoma"/>
          <w:spacing w:val="-5"/>
          <w:sz w:val="18"/>
          <w:szCs w:val="18"/>
          <w:lang w:eastAsia="es-ES"/>
        </w:rPr>
        <w:t>t</w:t>
      </w:r>
      <w:r w:rsidRPr="00876C48">
        <w:rPr>
          <w:rFonts w:ascii="Tahoma" w:eastAsia="Times New Roman" w:hAnsi="Tahoma" w:cs="Tahoma"/>
          <w:sz w:val="18"/>
          <w:szCs w:val="18"/>
          <w:lang w:eastAsia="es-ES"/>
        </w:rPr>
        <w:t>ar</w:t>
      </w:r>
      <w:r w:rsidRPr="00876C48">
        <w:rPr>
          <w:rFonts w:ascii="Tahoma" w:eastAsia="Times New Roman" w:hAnsi="Tahoma" w:cs="Tahoma"/>
          <w:spacing w:val="39"/>
          <w:sz w:val="18"/>
          <w:szCs w:val="18"/>
          <w:lang w:eastAsia="es-ES"/>
        </w:rPr>
        <w:t xml:space="preserve"> </w:t>
      </w:r>
      <w:r w:rsidRPr="00876C48">
        <w:rPr>
          <w:rFonts w:ascii="Tahoma" w:eastAsia="Times New Roman" w:hAnsi="Tahoma" w:cs="Tahoma"/>
          <w:spacing w:val="-2"/>
          <w:sz w:val="18"/>
          <w:szCs w:val="18"/>
          <w:lang w:eastAsia="es-ES"/>
        </w:rPr>
        <w:t>l</w:t>
      </w:r>
      <w:r w:rsidRPr="00876C48">
        <w:rPr>
          <w:rFonts w:ascii="Tahoma" w:eastAsia="Times New Roman" w:hAnsi="Tahoma" w:cs="Tahoma"/>
          <w:spacing w:val="-1"/>
          <w:sz w:val="18"/>
          <w:szCs w:val="18"/>
          <w:lang w:eastAsia="es-ES"/>
        </w:rPr>
        <w:t>o</w:t>
      </w:r>
      <w:r w:rsidRPr="00876C48">
        <w:rPr>
          <w:rFonts w:ascii="Tahoma" w:eastAsia="Times New Roman" w:hAnsi="Tahoma" w:cs="Tahoma"/>
          <w:sz w:val="18"/>
          <w:szCs w:val="18"/>
          <w:lang w:eastAsia="es-ES"/>
        </w:rPr>
        <w:t>s</w:t>
      </w:r>
      <w:r w:rsidRPr="00876C48">
        <w:rPr>
          <w:rFonts w:ascii="Tahoma" w:eastAsia="Times New Roman" w:hAnsi="Tahoma" w:cs="Tahoma"/>
          <w:spacing w:val="32"/>
          <w:sz w:val="18"/>
          <w:szCs w:val="18"/>
          <w:lang w:eastAsia="es-ES"/>
        </w:rPr>
        <w:t xml:space="preserve"> </w:t>
      </w:r>
      <w:r w:rsidRPr="00876C48">
        <w:rPr>
          <w:rFonts w:ascii="Tahoma" w:eastAsia="Times New Roman" w:hAnsi="Tahoma" w:cs="Tahoma"/>
          <w:spacing w:val="1"/>
          <w:sz w:val="18"/>
          <w:szCs w:val="18"/>
          <w:lang w:eastAsia="es-ES"/>
        </w:rPr>
        <w:t>p</w:t>
      </w:r>
      <w:r w:rsidRPr="00876C48">
        <w:rPr>
          <w:rFonts w:ascii="Tahoma" w:eastAsia="Times New Roman" w:hAnsi="Tahoma" w:cs="Tahoma"/>
          <w:spacing w:val="-1"/>
          <w:sz w:val="18"/>
          <w:szCs w:val="18"/>
          <w:lang w:eastAsia="es-ES"/>
        </w:rPr>
        <w:t>r</w:t>
      </w:r>
      <w:r w:rsidRPr="00876C48">
        <w:rPr>
          <w:rFonts w:ascii="Tahoma" w:eastAsia="Times New Roman" w:hAnsi="Tahoma" w:cs="Tahoma"/>
          <w:spacing w:val="1"/>
          <w:sz w:val="18"/>
          <w:szCs w:val="18"/>
          <w:lang w:eastAsia="es-ES"/>
        </w:rPr>
        <w:t>ec</w:t>
      </w:r>
      <w:r w:rsidRPr="00876C48">
        <w:rPr>
          <w:rFonts w:ascii="Tahoma" w:eastAsia="Times New Roman" w:hAnsi="Tahoma" w:cs="Tahoma"/>
          <w:spacing w:val="-2"/>
          <w:sz w:val="18"/>
          <w:szCs w:val="18"/>
          <w:lang w:eastAsia="es-ES"/>
        </w:rPr>
        <w:t>i</w:t>
      </w:r>
      <w:r w:rsidRPr="00876C48">
        <w:rPr>
          <w:rFonts w:ascii="Tahoma" w:eastAsia="Times New Roman" w:hAnsi="Tahoma" w:cs="Tahoma"/>
          <w:spacing w:val="-5"/>
          <w:sz w:val="18"/>
          <w:szCs w:val="18"/>
          <w:lang w:eastAsia="es-ES"/>
        </w:rPr>
        <w:t>o</w:t>
      </w:r>
      <w:r w:rsidRPr="00876C48">
        <w:rPr>
          <w:rFonts w:ascii="Tahoma" w:eastAsia="Times New Roman" w:hAnsi="Tahoma" w:cs="Tahoma"/>
          <w:sz w:val="18"/>
          <w:szCs w:val="18"/>
          <w:lang w:eastAsia="es-ES"/>
        </w:rPr>
        <w:t>s</w:t>
      </w:r>
      <w:r w:rsidRPr="00876C48">
        <w:rPr>
          <w:rFonts w:ascii="Tahoma" w:eastAsia="Times New Roman" w:hAnsi="Tahoma" w:cs="Tahoma"/>
          <w:spacing w:val="40"/>
          <w:sz w:val="18"/>
          <w:szCs w:val="18"/>
          <w:lang w:eastAsia="es-ES"/>
        </w:rPr>
        <w:t xml:space="preserve"> </w:t>
      </w:r>
      <w:r w:rsidRPr="00876C48">
        <w:rPr>
          <w:rFonts w:ascii="Tahoma" w:eastAsia="Times New Roman" w:hAnsi="Tahoma" w:cs="Tahoma"/>
          <w:spacing w:val="1"/>
          <w:sz w:val="18"/>
          <w:szCs w:val="18"/>
          <w:lang w:eastAsia="es-ES"/>
        </w:rPr>
        <w:t>s</w:t>
      </w:r>
      <w:r w:rsidRPr="00876C48">
        <w:rPr>
          <w:rFonts w:ascii="Tahoma" w:eastAsia="Times New Roman" w:hAnsi="Tahoma" w:cs="Tahoma"/>
          <w:spacing w:val="-3"/>
          <w:sz w:val="18"/>
          <w:szCs w:val="18"/>
          <w:lang w:eastAsia="es-ES"/>
        </w:rPr>
        <w:t>e</w:t>
      </w:r>
      <w:r w:rsidRPr="00876C48">
        <w:rPr>
          <w:rFonts w:ascii="Tahoma" w:eastAsia="Times New Roman" w:hAnsi="Tahoma" w:cs="Tahoma"/>
          <w:spacing w:val="-1"/>
          <w:sz w:val="18"/>
          <w:szCs w:val="18"/>
          <w:lang w:eastAsia="es-ES"/>
        </w:rPr>
        <w:t>ñ</w:t>
      </w:r>
      <w:r w:rsidRPr="00876C48">
        <w:rPr>
          <w:rFonts w:ascii="Tahoma" w:eastAsia="Times New Roman" w:hAnsi="Tahoma" w:cs="Tahoma"/>
          <w:sz w:val="18"/>
          <w:szCs w:val="18"/>
          <w:lang w:eastAsia="es-ES"/>
        </w:rPr>
        <w:t>a</w:t>
      </w:r>
      <w:r w:rsidRPr="00876C48">
        <w:rPr>
          <w:rFonts w:ascii="Tahoma" w:eastAsia="Times New Roman" w:hAnsi="Tahoma" w:cs="Tahoma"/>
          <w:spacing w:val="-2"/>
          <w:sz w:val="18"/>
          <w:szCs w:val="18"/>
          <w:lang w:eastAsia="es-ES"/>
        </w:rPr>
        <w:t>l</w:t>
      </w:r>
      <w:r w:rsidRPr="00876C48">
        <w:rPr>
          <w:rFonts w:ascii="Tahoma" w:eastAsia="Times New Roman" w:hAnsi="Tahoma" w:cs="Tahoma"/>
          <w:spacing w:val="-4"/>
          <w:sz w:val="18"/>
          <w:szCs w:val="18"/>
          <w:lang w:eastAsia="es-ES"/>
        </w:rPr>
        <w:t>a</w:t>
      </w:r>
      <w:r w:rsidRPr="00876C48">
        <w:rPr>
          <w:rFonts w:ascii="Tahoma" w:eastAsia="Times New Roman" w:hAnsi="Tahoma" w:cs="Tahoma"/>
          <w:spacing w:val="1"/>
          <w:sz w:val="18"/>
          <w:szCs w:val="18"/>
          <w:lang w:eastAsia="es-ES"/>
        </w:rPr>
        <w:t>d</w:t>
      </w:r>
      <w:r w:rsidRPr="00876C48">
        <w:rPr>
          <w:rFonts w:ascii="Tahoma" w:eastAsia="Times New Roman" w:hAnsi="Tahoma" w:cs="Tahoma"/>
          <w:spacing w:val="-5"/>
          <w:sz w:val="18"/>
          <w:szCs w:val="18"/>
          <w:lang w:eastAsia="es-ES"/>
        </w:rPr>
        <w:t>o</w:t>
      </w:r>
      <w:r w:rsidRPr="00876C48">
        <w:rPr>
          <w:rFonts w:ascii="Tahoma" w:eastAsia="Times New Roman" w:hAnsi="Tahoma" w:cs="Tahoma"/>
          <w:sz w:val="18"/>
          <w:szCs w:val="18"/>
          <w:lang w:eastAsia="es-ES"/>
        </w:rPr>
        <w:t>s</w:t>
      </w:r>
      <w:r w:rsidRPr="00876C48">
        <w:rPr>
          <w:rFonts w:ascii="Tahoma" w:eastAsia="Times New Roman" w:hAnsi="Tahoma" w:cs="Tahoma"/>
          <w:spacing w:val="42"/>
          <w:sz w:val="18"/>
          <w:szCs w:val="18"/>
          <w:lang w:eastAsia="es-ES"/>
        </w:rPr>
        <w:t xml:space="preserve"> </w:t>
      </w:r>
      <w:r w:rsidRPr="00876C48">
        <w:rPr>
          <w:rFonts w:ascii="Tahoma" w:eastAsia="Times New Roman" w:hAnsi="Tahoma" w:cs="Tahoma"/>
          <w:spacing w:val="1"/>
          <w:sz w:val="18"/>
          <w:szCs w:val="18"/>
          <w:lang w:eastAsia="es-ES"/>
        </w:rPr>
        <w:t>e</w:t>
      </w:r>
      <w:r w:rsidRPr="00876C48">
        <w:rPr>
          <w:rFonts w:ascii="Tahoma" w:eastAsia="Times New Roman" w:hAnsi="Tahoma" w:cs="Tahoma"/>
          <w:sz w:val="18"/>
          <w:szCs w:val="18"/>
          <w:lang w:eastAsia="es-ES"/>
        </w:rPr>
        <w:t>n</w:t>
      </w:r>
      <w:r w:rsidRPr="00876C48">
        <w:rPr>
          <w:rFonts w:ascii="Tahoma" w:eastAsia="Times New Roman" w:hAnsi="Tahoma" w:cs="Tahoma"/>
          <w:spacing w:val="34"/>
          <w:sz w:val="18"/>
          <w:szCs w:val="18"/>
          <w:lang w:eastAsia="es-ES"/>
        </w:rPr>
        <w:t xml:space="preserve"> </w:t>
      </w:r>
      <w:r w:rsidRPr="00876C48">
        <w:rPr>
          <w:rFonts w:ascii="Tahoma" w:eastAsia="Times New Roman" w:hAnsi="Tahoma" w:cs="Tahoma"/>
          <w:spacing w:val="-2"/>
          <w:sz w:val="18"/>
          <w:szCs w:val="18"/>
          <w:lang w:eastAsia="es-ES"/>
        </w:rPr>
        <w:t>l</w:t>
      </w:r>
      <w:r w:rsidRPr="00876C48">
        <w:rPr>
          <w:rFonts w:ascii="Tahoma" w:eastAsia="Times New Roman" w:hAnsi="Tahoma" w:cs="Tahoma"/>
          <w:sz w:val="18"/>
          <w:szCs w:val="18"/>
          <w:lang w:eastAsia="es-ES"/>
        </w:rPr>
        <w:t>a</w:t>
      </w:r>
      <w:r w:rsidRPr="00876C48">
        <w:rPr>
          <w:rFonts w:ascii="Tahoma" w:eastAsia="Times New Roman" w:hAnsi="Tahoma" w:cs="Tahoma"/>
          <w:spacing w:val="35"/>
          <w:sz w:val="18"/>
          <w:szCs w:val="18"/>
          <w:lang w:eastAsia="es-ES"/>
        </w:rPr>
        <w:t xml:space="preserve"> </w:t>
      </w:r>
      <w:r w:rsidRPr="00876C48">
        <w:rPr>
          <w:rFonts w:ascii="Tahoma" w:eastAsia="Times New Roman" w:hAnsi="Tahoma" w:cs="Tahoma"/>
          <w:spacing w:val="1"/>
          <w:sz w:val="18"/>
          <w:szCs w:val="18"/>
          <w:lang w:eastAsia="es-ES"/>
        </w:rPr>
        <w:t>p</w:t>
      </w:r>
      <w:r w:rsidRPr="00876C48">
        <w:rPr>
          <w:rFonts w:ascii="Tahoma" w:eastAsia="Times New Roman" w:hAnsi="Tahoma" w:cs="Tahoma"/>
          <w:spacing w:val="-6"/>
          <w:sz w:val="18"/>
          <w:szCs w:val="18"/>
          <w:lang w:eastAsia="es-ES"/>
        </w:rPr>
        <w:t>r</w:t>
      </w:r>
      <w:r w:rsidRPr="00876C48">
        <w:rPr>
          <w:rFonts w:ascii="Tahoma" w:eastAsia="Times New Roman" w:hAnsi="Tahoma" w:cs="Tahoma"/>
          <w:spacing w:val="-1"/>
          <w:sz w:val="18"/>
          <w:szCs w:val="18"/>
          <w:lang w:eastAsia="es-ES"/>
        </w:rPr>
        <w:t>o</w:t>
      </w:r>
      <w:r w:rsidRPr="00876C48">
        <w:rPr>
          <w:rFonts w:ascii="Tahoma" w:eastAsia="Times New Roman" w:hAnsi="Tahoma" w:cs="Tahoma"/>
          <w:spacing w:val="1"/>
          <w:sz w:val="18"/>
          <w:szCs w:val="18"/>
          <w:lang w:eastAsia="es-ES"/>
        </w:rPr>
        <w:t>p</w:t>
      </w:r>
      <w:r w:rsidRPr="00876C48">
        <w:rPr>
          <w:rFonts w:ascii="Tahoma" w:eastAsia="Times New Roman" w:hAnsi="Tahoma" w:cs="Tahoma"/>
          <w:spacing w:val="-5"/>
          <w:sz w:val="18"/>
          <w:szCs w:val="18"/>
          <w:lang w:eastAsia="es-ES"/>
        </w:rPr>
        <w:t>u</w:t>
      </w:r>
      <w:r w:rsidRPr="00876C48">
        <w:rPr>
          <w:rFonts w:ascii="Tahoma" w:eastAsia="Times New Roman" w:hAnsi="Tahoma" w:cs="Tahoma"/>
          <w:spacing w:val="-3"/>
          <w:sz w:val="18"/>
          <w:szCs w:val="18"/>
          <w:lang w:eastAsia="es-ES"/>
        </w:rPr>
        <w:t>e</w:t>
      </w:r>
      <w:r w:rsidRPr="00876C48">
        <w:rPr>
          <w:rFonts w:ascii="Tahoma" w:eastAsia="Times New Roman" w:hAnsi="Tahoma" w:cs="Tahoma"/>
          <w:spacing w:val="1"/>
          <w:sz w:val="18"/>
          <w:szCs w:val="18"/>
          <w:lang w:eastAsia="es-ES"/>
        </w:rPr>
        <w:t>s</w:t>
      </w:r>
      <w:r w:rsidRPr="00876C48">
        <w:rPr>
          <w:rFonts w:ascii="Tahoma" w:eastAsia="Times New Roman" w:hAnsi="Tahoma" w:cs="Tahoma"/>
          <w:sz w:val="18"/>
          <w:szCs w:val="18"/>
          <w:lang w:eastAsia="es-ES"/>
        </w:rPr>
        <w:t>ta</w:t>
      </w:r>
      <w:r w:rsidRPr="00876C48">
        <w:rPr>
          <w:rFonts w:ascii="Tahoma" w:eastAsia="Times New Roman" w:hAnsi="Tahoma" w:cs="Tahoma"/>
          <w:spacing w:val="42"/>
          <w:sz w:val="18"/>
          <w:szCs w:val="18"/>
          <w:lang w:eastAsia="es-ES"/>
        </w:rPr>
        <w:t xml:space="preserve"> </w:t>
      </w:r>
      <w:r w:rsidRPr="00876C48">
        <w:rPr>
          <w:rFonts w:ascii="Tahoma" w:eastAsia="Times New Roman" w:hAnsi="Tahoma" w:cs="Tahoma"/>
          <w:sz w:val="18"/>
          <w:szCs w:val="18"/>
          <w:lang w:eastAsia="es-ES"/>
        </w:rPr>
        <w:t>y</w:t>
      </w:r>
      <w:r w:rsidRPr="00876C48">
        <w:rPr>
          <w:rFonts w:ascii="Tahoma" w:eastAsia="Times New Roman" w:hAnsi="Tahoma" w:cs="Tahoma"/>
          <w:spacing w:val="31"/>
          <w:sz w:val="18"/>
          <w:szCs w:val="18"/>
          <w:lang w:eastAsia="es-ES"/>
        </w:rPr>
        <w:t xml:space="preserve"> </w:t>
      </w:r>
      <w:r w:rsidRPr="00876C48">
        <w:rPr>
          <w:rFonts w:ascii="Tahoma" w:eastAsia="Times New Roman" w:hAnsi="Tahoma" w:cs="Tahoma"/>
          <w:spacing w:val="1"/>
          <w:sz w:val="18"/>
          <w:szCs w:val="18"/>
          <w:lang w:eastAsia="es-ES"/>
        </w:rPr>
        <w:t>q</w:t>
      </w:r>
      <w:r w:rsidRPr="00876C48">
        <w:rPr>
          <w:rFonts w:ascii="Tahoma" w:eastAsia="Times New Roman" w:hAnsi="Tahoma" w:cs="Tahoma"/>
          <w:spacing w:val="-5"/>
          <w:sz w:val="18"/>
          <w:szCs w:val="18"/>
          <w:lang w:eastAsia="es-ES"/>
        </w:rPr>
        <w:t>u</w:t>
      </w:r>
      <w:r w:rsidRPr="00876C48">
        <w:rPr>
          <w:rFonts w:ascii="Tahoma" w:eastAsia="Times New Roman" w:hAnsi="Tahoma" w:cs="Tahoma"/>
          <w:sz w:val="18"/>
          <w:szCs w:val="18"/>
          <w:lang w:eastAsia="es-ES"/>
        </w:rPr>
        <w:t xml:space="preserve">e </w:t>
      </w:r>
      <w:r w:rsidRPr="00876C48">
        <w:rPr>
          <w:rFonts w:ascii="Tahoma" w:eastAsia="Times New Roman" w:hAnsi="Tahoma" w:cs="Tahoma"/>
          <w:spacing w:val="1"/>
          <w:sz w:val="18"/>
          <w:szCs w:val="18"/>
          <w:lang w:eastAsia="es-ES"/>
        </w:rPr>
        <w:t>és</w:t>
      </w:r>
      <w:r w:rsidRPr="00876C48">
        <w:rPr>
          <w:rFonts w:ascii="Tahoma" w:eastAsia="Times New Roman" w:hAnsi="Tahoma" w:cs="Tahoma"/>
          <w:spacing w:val="-5"/>
          <w:sz w:val="18"/>
          <w:szCs w:val="18"/>
          <w:lang w:eastAsia="es-ES"/>
        </w:rPr>
        <w:t>t</w:t>
      </w:r>
      <w:r w:rsidRPr="00876C48">
        <w:rPr>
          <w:rFonts w:ascii="Tahoma" w:eastAsia="Times New Roman" w:hAnsi="Tahoma" w:cs="Tahoma"/>
          <w:spacing w:val="-1"/>
          <w:sz w:val="18"/>
          <w:szCs w:val="18"/>
          <w:lang w:eastAsia="es-ES"/>
        </w:rPr>
        <w:t>o</w:t>
      </w:r>
      <w:r w:rsidRPr="00876C48">
        <w:rPr>
          <w:rFonts w:ascii="Tahoma" w:eastAsia="Times New Roman" w:hAnsi="Tahoma" w:cs="Tahoma"/>
          <w:sz w:val="18"/>
          <w:szCs w:val="18"/>
          <w:lang w:eastAsia="es-ES"/>
        </w:rPr>
        <w:t>s</w:t>
      </w:r>
      <w:r w:rsidRPr="00876C48">
        <w:rPr>
          <w:rFonts w:ascii="Tahoma" w:eastAsia="Times New Roman" w:hAnsi="Tahoma" w:cs="Tahoma"/>
          <w:spacing w:val="5"/>
          <w:sz w:val="18"/>
          <w:szCs w:val="18"/>
          <w:lang w:eastAsia="es-ES"/>
        </w:rPr>
        <w:t xml:space="preserve"> </w:t>
      </w:r>
      <w:r w:rsidRPr="00876C48">
        <w:rPr>
          <w:rFonts w:ascii="Tahoma" w:eastAsia="Times New Roman" w:hAnsi="Tahoma" w:cs="Tahoma"/>
          <w:spacing w:val="-4"/>
          <w:sz w:val="18"/>
          <w:szCs w:val="18"/>
          <w:lang w:eastAsia="es-ES"/>
        </w:rPr>
        <w:t>s</w:t>
      </w:r>
      <w:r w:rsidRPr="00876C48">
        <w:rPr>
          <w:rFonts w:ascii="Tahoma" w:eastAsia="Times New Roman" w:hAnsi="Tahoma" w:cs="Tahoma"/>
          <w:sz w:val="18"/>
          <w:szCs w:val="18"/>
          <w:lang w:eastAsia="es-ES"/>
        </w:rPr>
        <w:t>e</w:t>
      </w:r>
      <w:r w:rsidRPr="00876C48">
        <w:rPr>
          <w:rFonts w:ascii="Tahoma" w:eastAsia="Times New Roman" w:hAnsi="Tahoma" w:cs="Tahoma"/>
          <w:spacing w:val="3"/>
          <w:sz w:val="18"/>
          <w:szCs w:val="18"/>
          <w:lang w:eastAsia="es-ES"/>
        </w:rPr>
        <w:t xml:space="preserve"> </w:t>
      </w:r>
      <w:r w:rsidRPr="00876C48">
        <w:rPr>
          <w:rFonts w:ascii="Tahoma" w:eastAsia="Times New Roman" w:hAnsi="Tahoma" w:cs="Tahoma"/>
          <w:spacing w:val="-5"/>
          <w:sz w:val="18"/>
          <w:szCs w:val="18"/>
          <w:lang w:eastAsia="es-ES"/>
        </w:rPr>
        <w:t>m</w:t>
      </w:r>
      <w:r w:rsidRPr="00876C48">
        <w:rPr>
          <w:rFonts w:ascii="Tahoma" w:eastAsia="Times New Roman" w:hAnsi="Tahoma" w:cs="Tahoma"/>
          <w:sz w:val="18"/>
          <w:szCs w:val="18"/>
          <w:lang w:eastAsia="es-ES"/>
        </w:rPr>
        <w:t>a</w:t>
      </w:r>
      <w:r w:rsidRPr="00876C48">
        <w:rPr>
          <w:rFonts w:ascii="Tahoma" w:eastAsia="Times New Roman" w:hAnsi="Tahoma" w:cs="Tahoma"/>
          <w:spacing w:val="-1"/>
          <w:sz w:val="18"/>
          <w:szCs w:val="18"/>
          <w:lang w:eastAsia="es-ES"/>
        </w:rPr>
        <w:t>n</w:t>
      </w:r>
      <w:r w:rsidRPr="00876C48">
        <w:rPr>
          <w:rFonts w:ascii="Tahoma" w:eastAsia="Times New Roman" w:hAnsi="Tahoma" w:cs="Tahoma"/>
          <w:spacing w:val="-5"/>
          <w:sz w:val="18"/>
          <w:szCs w:val="18"/>
          <w:lang w:eastAsia="es-ES"/>
        </w:rPr>
        <w:t>t</w:t>
      </w:r>
      <w:r w:rsidRPr="00876C48">
        <w:rPr>
          <w:rFonts w:ascii="Tahoma" w:eastAsia="Times New Roman" w:hAnsi="Tahoma" w:cs="Tahoma"/>
          <w:spacing w:val="1"/>
          <w:sz w:val="18"/>
          <w:szCs w:val="18"/>
          <w:lang w:eastAsia="es-ES"/>
        </w:rPr>
        <w:t>e</w:t>
      </w:r>
      <w:r w:rsidRPr="00876C48">
        <w:rPr>
          <w:rFonts w:ascii="Tahoma" w:eastAsia="Times New Roman" w:hAnsi="Tahoma" w:cs="Tahoma"/>
          <w:spacing w:val="-5"/>
          <w:sz w:val="18"/>
          <w:szCs w:val="18"/>
          <w:lang w:eastAsia="es-ES"/>
        </w:rPr>
        <w:t>n</w:t>
      </w:r>
      <w:r w:rsidRPr="00876C48">
        <w:rPr>
          <w:rFonts w:ascii="Tahoma" w:eastAsia="Times New Roman" w:hAnsi="Tahoma" w:cs="Tahoma"/>
          <w:spacing w:val="1"/>
          <w:sz w:val="18"/>
          <w:szCs w:val="18"/>
          <w:lang w:eastAsia="es-ES"/>
        </w:rPr>
        <w:t>d</w:t>
      </w:r>
      <w:r w:rsidRPr="00876C48">
        <w:rPr>
          <w:rFonts w:ascii="Tahoma" w:eastAsia="Times New Roman" w:hAnsi="Tahoma" w:cs="Tahoma"/>
          <w:spacing w:val="-1"/>
          <w:sz w:val="18"/>
          <w:szCs w:val="18"/>
          <w:lang w:eastAsia="es-ES"/>
        </w:rPr>
        <w:t>r</w:t>
      </w:r>
      <w:r w:rsidRPr="00876C48">
        <w:rPr>
          <w:rFonts w:ascii="Tahoma" w:eastAsia="Times New Roman" w:hAnsi="Tahoma" w:cs="Tahoma"/>
          <w:spacing w:val="-4"/>
          <w:sz w:val="18"/>
          <w:szCs w:val="18"/>
          <w:lang w:eastAsia="es-ES"/>
        </w:rPr>
        <w:t>á</w:t>
      </w:r>
      <w:r w:rsidRPr="00876C48">
        <w:rPr>
          <w:rFonts w:ascii="Tahoma" w:eastAsia="Times New Roman" w:hAnsi="Tahoma" w:cs="Tahoma"/>
          <w:sz w:val="18"/>
          <w:szCs w:val="18"/>
          <w:lang w:eastAsia="es-ES"/>
        </w:rPr>
        <w:t>n</w:t>
      </w:r>
      <w:r w:rsidRPr="00876C48">
        <w:rPr>
          <w:rFonts w:ascii="Tahoma" w:eastAsia="Times New Roman" w:hAnsi="Tahoma" w:cs="Tahoma"/>
          <w:spacing w:val="10"/>
          <w:sz w:val="18"/>
          <w:szCs w:val="18"/>
          <w:lang w:eastAsia="es-ES"/>
        </w:rPr>
        <w:t xml:space="preserve"> </w:t>
      </w:r>
      <w:r w:rsidRPr="00876C48">
        <w:rPr>
          <w:rFonts w:ascii="Tahoma" w:eastAsia="Times New Roman" w:hAnsi="Tahoma" w:cs="Tahoma"/>
          <w:spacing w:val="1"/>
          <w:sz w:val="18"/>
          <w:szCs w:val="18"/>
          <w:lang w:eastAsia="es-ES"/>
        </w:rPr>
        <w:t>s</w:t>
      </w:r>
      <w:r w:rsidRPr="00876C48">
        <w:rPr>
          <w:rFonts w:ascii="Tahoma" w:eastAsia="Times New Roman" w:hAnsi="Tahoma" w:cs="Tahoma"/>
          <w:spacing w:val="-2"/>
          <w:sz w:val="18"/>
          <w:szCs w:val="18"/>
          <w:lang w:eastAsia="es-ES"/>
        </w:rPr>
        <w:t>i</w:t>
      </w:r>
      <w:r w:rsidRPr="00876C48">
        <w:rPr>
          <w:rFonts w:ascii="Tahoma" w:eastAsia="Times New Roman" w:hAnsi="Tahoma" w:cs="Tahoma"/>
          <w:sz w:val="18"/>
          <w:szCs w:val="18"/>
          <w:lang w:eastAsia="es-ES"/>
        </w:rPr>
        <w:t>n</w:t>
      </w:r>
      <w:r w:rsidRPr="00876C48">
        <w:rPr>
          <w:rFonts w:ascii="Tahoma" w:eastAsia="Times New Roman" w:hAnsi="Tahoma" w:cs="Tahoma"/>
          <w:spacing w:val="2"/>
          <w:sz w:val="18"/>
          <w:szCs w:val="18"/>
          <w:lang w:eastAsia="es-ES"/>
        </w:rPr>
        <w:t xml:space="preserve"> </w:t>
      </w:r>
      <w:r w:rsidRPr="00876C48">
        <w:rPr>
          <w:rFonts w:ascii="Tahoma" w:eastAsia="Times New Roman" w:hAnsi="Tahoma" w:cs="Tahoma"/>
          <w:spacing w:val="-3"/>
          <w:sz w:val="18"/>
          <w:szCs w:val="18"/>
          <w:lang w:eastAsia="es-ES"/>
        </w:rPr>
        <w:t>v</w:t>
      </w:r>
      <w:r w:rsidRPr="00876C48">
        <w:rPr>
          <w:rFonts w:ascii="Tahoma" w:eastAsia="Times New Roman" w:hAnsi="Tahoma" w:cs="Tahoma"/>
          <w:sz w:val="18"/>
          <w:szCs w:val="18"/>
          <w:lang w:eastAsia="es-ES"/>
        </w:rPr>
        <w:t>a</w:t>
      </w:r>
      <w:r w:rsidRPr="00876C48">
        <w:rPr>
          <w:rFonts w:ascii="Tahoma" w:eastAsia="Times New Roman" w:hAnsi="Tahoma" w:cs="Tahoma"/>
          <w:spacing w:val="-1"/>
          <w:sz w:val="18"/>
          <w:szCs w:val="18"/>
          <w:lang w:eastAsia="es-ES"/>
        </w:rPr>
        <w:t>r</w:t>
      </w:r>
      <w:r w:rsidRPr="00876C48">
        <w:rPr>
          <w:rFonts w:ascii="Tahoma" w:eastAsia="Times New Roman" w:hAnsi="Tahoma" w:cs="Tahoma"/>
          <w:spacing w:val="-2"/>
          <w:sz w:val="18"/>
          <w:szCs w:val="18"/>
          <w:lang w:eastAsia="es-ES"/>
        </w:rPr>
        <w:t>i</w:t>
      </w:r>
      <w:r w:rsidRPr="00876C48">
        <w:rPr>
          <w:rFonts w:ascii="Tahoma" w:eastAsia="Times New Roman" w:hAnsi="Tahoma" w:cs="Tahoma"/>
          <w:spacing w:val="-4"/>
          <w:sz w:val="18"/>
          <w:szCs w:val="18"/>
          <w:lang w:eastAsia="es-ES"/>
        </w:rPr>
        <w:t>a</w:t>
      </w:r>
      <w:r w:rsidRPr="00876C48">
        <w:rPr>
          <w:rFonts w:ascii="Tahoma" w:eastAsia="Times New Roman" w:hAnsi="Tahoma" w:cs="Tahoma"/>
          <w:spacing w:val="1"/>
          <w:sz w:val="18"/>
          <w:szCs w:val="18"/>
          <w:lang w:eastAsia="es-ES"/>
        </w:rPr>
        <w:t>c</w:t>
      </w:r>
      <w:r w:rsidRPr="00876C48">
        <w:rPr>
          <w:rFonts w:ascii="Tahoma" w:eastAsia="Times New Roman" w:hAnsi="Tahoma" w:cs="Tahoma"/>
          <w:spacing w:val="-2"/>
          <w:sz w:val="18"/>
          <w:szCs w:val="18"/>
          <w:lang w:eastAsia="es-ES"/>
        </w:rPr>
        <w:t>i</w:t>
      </w:r>
      <w:r w:rsidRPr="00876C48">
        <w:rPr>
          <w:rFonts w:ascii="Tahoma" w:eastAsia="Times New Roman" w:hAnsi="Tahoma" w:cs="Tahoma"/>
          <w:spacing w:val="-1"/>
          <w:sz w:val="18"/>
          <w:szCs w:val="18"/>
          <w:lang w:eastAsia="es-ES"/>
        </w:rPr>
        <w:t>ón injustificada durante toda la ejecución del contrato</w:t>
      </w:r>
      <w:r w:rsidRPr="00876C48">
        <w:rPr>
          <w:rFonts w:ascii="Tahoma" w:eastAsia="Times New Roman" w:hAnsi="Tahoma" w:cs="Tahoma"/>
          <w:sz w:val="18"/>
          <w:szCs w:val="18"/>
          <w:lang w:eastAsia="es-ES"/>
        </w:rPr>
        <w:t>.</w:t>
      </w:r>
    </w:p>
    <w:p w14:paraId="037095A5" w14:textId="77777777" w:rsidR="007423D5" w:rsidRPr="000B41B3" w:rsidRDefault="007423D5" w:rsidP="007423D5">
      <w:pPr>
        <w:spacing w:line="240" w:lineRule="auto"/>
        <w:jc w:val="both"/>
        <w:rPr>
          <w:rFonts w:ascii="Tahoma" w:eastAsia="Times New Roman" w:hAnsi="Tahoma" w:cs="Tahoma"/>
          <w:color w:val="000000"/>
          <w:sz w:val="20"/>
          <w:szCs w:val="20"/>
          <w:lang w:val="es-ES"/>
        </w:rPr>
      </w:pPr>
    </w:p>
    <w:p w14:paraId="11298282"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Atentamente, </w:t>
      </w:r>
    </w:p>
    <w:p w14:paraId="0080651C"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p>
    <w:p w14:paraId="58B39945"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p>
    <w:p w14:paraId="7D0BCB73"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o Razón Social del oferente: _______________________________________ </w:t>
      </w:r>
    </w:p>
    <w:p w14:paraId="4888E8D9"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del Representante Legal: __________________________________________ </w:t>
      </w:r>
    </w:p>
    <w:p w14:paraId="4759A03A"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Nit:___________________________________________________________________ </w:t>
      </w:r>
    </w:p>
    <w:p w14:paraId="5464B147"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Dirección Ciudad: _______________________________________________________</w:t>
      </w:r>
    </w:p>
    <w:p w14:paraId="35F1D353"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Teléfono Fax: __________________________________________________________ </w:t>
      </w:r>
    </w:p>
    <w:p w14:paraId="1944EB86"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r w:rsidRPr="000B41B3">
        <w:rPr>
          <w:rFonts w:ascii="Tahoma" w:eastAsia="Times New Roman" w:hAnsi="Tahoma" w:cs="Tahoma"/>
          <w:color w:val="000000"/>
          <w:sz w:val="20"/>
          <w:szCs w:val="20"/>
          <w:lang w:val="es-ES"/>
        </w:rPr>
        <w:t>FIRMA REPRESENTANTE LEGAL_________________________________________</w:t>
      </w:r>
    </w:p>
    <w:p w14:paraId="040C3B64"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p>
    <w:p w14:paraId="644F1849"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496381C2"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0975D622"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08A483FD"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2A6825C7"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787E04DA"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158D1CEE"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619B8224"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25DC9B50"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1B3F05AF"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5BC9D833"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6977FD42"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3B3BB9EC"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7D58709E"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44E54E17"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2BF1A964"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70FC1D6B"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130185A3"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3C708A1E" w14:textId="37A67692" w:rsidR="007423D5" w:rsidRDefault="007423D5" w:rsidP="007423D5">
      <w:pPr>
        <w:spacing w:after="0" w:line="240" w:lineRule="auto"/>
        <w:ind w:right="12"/>
        <w:jc w:val="center"/>
        <w:rPr>
          <w:rFonts w:ascii="Tahoma" w:hAnsi="Tahoma" w:cs="Tahoma"/>
          <w:b/>
          <w:bCs/>
          <w:color w:val="000000"/>
          <w:sz w:val="20"/>
          <w:szCs w:val="20"/>
          <w:lang w:val="es-ES"/>
        </w:rPr>
      </w:pPr>
    </w:p>
    <w:p w14:paraId="081FA013" w14:textId="77777777" w:rsidR="00F333FF" w:rsidRDefault="00F333FF" w:rsidP="007423D5">
      <w:pPr>
        <w:spacing w:after="0" w:line="240" w:lineRule="auto"/>
        <w:ind w:right="12"/>
        <w:jc w:val="center"/>
        <w:rPr>
          <w:rFonts w:ascii="Tahoma" w:hAnsi="Tahoma" w:cs="Tahoma"/>
          <w:b/>
          <w:bCs/>
          <w:color w:val="000000"/>
          <w:sz w:val="20"/>
          <w:szCs w:val="20"/>
          <w:lang w:val="es-ES"/>
        </w:rPr>
      </w:pPr>
    </w:p>
    <w:p w14:paraId="446F7AD0"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407E77E8" w14:textId="77777777" w:rsidR="008C3953" w:rsidRDefault="008C3953" w:rsidP="007423D5">
      <w:pPr>
        <w:spacing w:after="0" w:line="240" w:lineRule="auto"/>
        <w:ind w:right="12"/>
        <w:jc w:val="center"/>
        <w:rPr>
          <w:rFonts w:ascii="Tahoma" w:hAnsi="Tahoma" w:cs="Tahoma"/>
          <w:b/>
          <w:bCs/>
          <w:color w:val="000000"/>
          <w:sz w:val="20"/>
          <w:szCs w:val="20"/>
          <w:lang w:val="es-ES"/>
        </w:rPr>
      </w:pPr>
    </w:p>
    <w:p w14:paraId="4ECAE290" w14:textId="77777777" w:rsidR="008C3953" w:rsidRDefault="008C3953" w:rsidP="007423D5">
      <w:pPr>
        <w:spacing w:after="0" w:line="240" w:lineRule="auto"/>
        <w:ind w:right="12"/>
        <w:jc w:val="center"/>
        <w:rPr>
          <w:rFonts w:ascii="Tahoma" w:hAnsi="Tahoma" w:cs="Tahoma"/>
          <w:b/>
          <w:bCs/>
          <w:color w:val="000000"/>
          <w:sz w:val="20"/>
          <w:szCs w:val="20"/>
          <w:lang w:val="es-ES"/>
        </w:rPr>
      </w:pPr>
    </w:p>
    <w:p w14:paraId="03C75635"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1142DE2A"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4D51997E" w14:textId="77777777" w:rsidR="007423D5" w:rsidRPr="000B41B3" w:rsidRDefault="007423D5" w:rsidP="007423D5">
      <w:pPr>
        <w:spacing w:after="0" w:line="240" w:lineRule="auto"/>
        <w:ind w:right="12"/>
        <w:jc w:val="center"/>
        <w:rPr>
          <w:rFonts w:ascii="Tahoma" w:eastAsia="Times New Roman" w:hAnsi="Tahoma" w:cs="Tahoma"/>
          <w:w w:val="93"/>
          <w:sz w:val="20"/>
          <w:szCs w:val="20"/>
          <w:lang w:val="es-ES" w:eastAsia="es-ES"/>
        </w:rPr>
      </w:pPr>
      <w:r w:rsidRPr="000B41B3">
        <w:rPr>
          <w:rFonts w:ascii="Tahoma" w:hAnsi="Tahoma" w:cs="Tahoma"/>
          <w:b/>
          <w:bCs/>
          <w:color w:val="000000"/>
          <w:sz w:val="20"/>
          <w:szCs w:val="20"/>
          <w:lang w:val="es-ES"/>
        </w:rPr>
        <w:t xml:space="preserve">ANEXO 2 – </w:t>
      </w:r>
      <w:r w:rsidRPr="000B41B3">
        <w:rPr>
          <w:rFonts w:ascii="Tahoma" w:hAnsi="Tahoma" w:cs="Tahoma"/>
          <w:b/>
          <w:sz w:val="20"/>
          <w:szCs w:val="20"/>
        </w:rPr>
        <w:t>COMPROMISO ANTICORRUPCIÓN</w:t>
      </w:r>
    </w:p>
    <w:p w14:paraId="4E7A655E" w14:textId="77777777" w:rsidR="007423D5" w:rsidRDefault="007423D5" w:rsidP="007423D5">
      <w:pPr>
        <w:autoSpaceDE w:val="0"/>
        <w:autoSpaceDN w:val="0"/>
        <w:adjustRightInd w:val="0"/>
        <w:spacing w:line="240" w:lineRule="auto"/>
        <w:jc w:val="both"/>
        <w:rPr>
          <w:rFonts w:ascii="Tahoma" w:eastAsia="Times New Roman" w:hAnsi="Tahoma" w:cs="Tahoma"/>
          <w:b/>
          <w:color w:val="000000"/>
          <w:sz w:val="20"/>
          <w:szCs w:val="20"/>
          <w:lang w:val="es-ES"/>
        </w:rPr>
      </w:pPr>
    </w:p>
    <w:p w14:paraId="5BEB7019" w14:textId="19B75676" w:rsidR="00765353" w:rsidRPr="000B41B3" w:rsidRDefault="00765353" w:rsidP="00765353">
      <w:pPr>
        <w:autoSpaceDE w:val="0"/>
        <w:autoSpaceDN w:val="0"/>
        <w:adjustRightInd w:val="0"/>
        <w:spacing w:line="240" w:lineRule="auto"/>
        <w:jc w:val="both"/>
        <w:rPr>
          <w:rFonts w:ascii="Tahoma" w:eastAsia="Times New Roman" w:hAnsi="Tahoma" w:cs="Tahoma"/>
          <w:b/>
          <w:color w:val="000000"/>
          <w:sz w:val="20"/>
          <w:szCs w:val="20"/>
          <w:lang w:val="es-ES"/>
        </w:rPr>
      </w:pPr>
      <w:r w:rsidRPr="000B41B3">
        <w:rPr>
          <w:rFonts w:ascii="Tahoma" w:eastAsia="Times New Roman" w:hAnsi="Tahoma" w:cs="Tahoma"/>
          <w:b/>
          <w:color w:val="000000"/>
          <w:sz w:val="20"/>
          <w:szCs w:val="20"/>
          <w:lang w:val="es-ES"/>
        </w:rPr>
        <w:t xml:space="preserve">Asunto: Convocatoria Mínima Cuantía </w:t>
      </w:r>
      <w:r w:rsidRPr="0079653D">
        <w:rPr>
          <w:rFonts w:ascii="Tahoma" w:eastAsia="Times New Roman" w:hAnsi="Tahoma" w:cs="Tahoma"/>
          <w:b/>
          <w:color w:val="000000"/>
          <w:sz w:val="20"/>
          <w:szCs w:val="20"/>
          <w:lang w:val="es-ES"/>
        </w:rPr>
        <w:t xml:space="preserve">No. </w:t>
      </w:r>
      <w:r w:rsidR="00036381">
        <w:rPr>
          <w:rFonts w:ascii="Tahoma" w:eastAsia="Times New Roman" w:hAnsi="Tahoma" w:cs="Tahoma"/>
          <w:b/>
          <w:color w:val="000000"/>
          <w:sz w:val="20"/>
          <w:szCs w:val="20"/>
          <w:lang w:val="es-ES"/>
        </w:rPr>
        <w:t>016</w:t>
      </w:r>
      <w:r w:rsidRPr="0079653D">
        <w:rPr>
          <w:rFonts w:ascii="Tahoma" w:eastAsia="Times New Roman" w:hAnsi="Tahoma" w:cs="Tahoma"/>
          <w:b/>
          <w:color w:val="000000"/>
          <w:sz w:val="20"/>
          <w:szCs w:val="20"/>
          <w:lang w:val="es-ES"/>
        </w:rPr>
        <w:t xml:space="preserve"> de </w:t>
      </w:r>
      <w:r w:rsidR="00036381">
        <w:rPr>
          <w:rFonts w:ascii="Tahoma" w:eastAsia="Times New Roman" w:hAnsi="Tahoma" w:cs="Tahoma"/>
          <w:b/>
          <w:color w:val="000000"/>
          <w:sz w:val="20"/>
          <w:szCs w:val="20"/>
          <w:lang w:val="es-ES"/>
        </w:rPr>
        <w:t>2023</w:t>
      </w:r>
    </w:p>
    <w:p w14:paraId="72384A91" w14:textId="77777777" w:rsidR="00765353" w:rsidRDefault="00765353" w:rsidP="00765353">
      <w:pPr>
        <w:suppressAutoHyphens/>
        <w:autoSpaceDE w:val="0"/>
        <w:autoSpaceDN w:val="0"/>
        <w:adjustRightInd w:val="0"/>
        <w:spacing w:after="0" w:line="240" w:lineRule="auto"/>
        <w:jc w:val="both"/>
        <w:rPr>
          <w:rFonts w:ascii="Franklin Gothic Book" w:eastAsia="Times New Roman" w:hAnsi="Franklin Gothic Book" w:cs="Tahoma"/>
          <w:b/>
          <w:bCs/>
          <w:sz w:val="20"/>
          <w:szCs w:val="20"/>
          <w:lang w:val="es-ES" w:eastAsia="es-ES"/>
        </w:rPr>
      </w:pPr>
      <w:r w:rsidRPr="000055A2">
        <w:rPr>
          <w:rFonts w:ascii="Franklin Gothic Book" w:eastAsia="Times New Roman" w:hAnsi="Franklin Gothic Book" w:cs="Tahoma"/>
          <w:b/>
          <w:sz w:val="20"/>
          <w:szCs w:val="20"/>
          <w:lang w:val="es-ES" w:eastAsia="es-ES"/>
        </w:rPr>
        <w:t>Objeto:</w:t>
      </w:r>
      <w:r w:rsidRPr="000055A2">
        <w:rPr>
          <w:rFonts w:ascii="Franklin Gothic Book" w:eastAsia="Batang" w:hAnsi="Franklin Gothic Book" w:cs="Tahoma"/>
          <w:sz w:val="20"/>
          <w:szCs w:val="20"/>
          <w:lang w:val="es-ES" w:eastAsia="ar-SA"/>
        </w:rPr>
        <w:t xml:space="preserve"> </w:t>
      </w:r>
      <w:r w:rsidRPr="001F0E97">
        <w:rPr>
          <w:rFonts w:ascii="Franklin Gothic Book" w:eastAsia="Times New Roman" w:hAnsi="Franklin Gothic Book" w:cs="Tahoma"/>
          <w:b/>
          <w:bCs/>
          <w:sz w:val="20"/>
          <w:szCs w:val="20"/>
          <w:lang w:val="es-ES" w:eastAsia="es-ES"/>
        </w:rPr>
        <w:t xml:space="preserve">MONITOREO, OPERACIÓN, CONTROL Y ASEO DE LA PLANTA DE TRATAMIENTO DE AGUAS RESIDUALES DEL HOSPITAL CIVIL DE IPIALES E.S.E.  </w:t>
      </w:r>
    </w:p>
    <w:p w14:paraId="71FBA4C6" w14:textId="77777777" w:rsidR="000F63A4" w:rsidRDefault="000F63A4" w:rsidP="007423D5">
      <w:pPr>
        <w:spacing w:line="240" w:lineRule="auto"/>
        <w:jc w:val="both"/>
        <w:rPr>
          <w:rFonts w:ascii="Tahoma" w:hAnsi="Tahoma" w:cs="Tahoma"/>
          <w:sz w:val="20"/>
          <w:szCs w:val="20"/>
        </w:rPr>
      </w:pPr>
    </w:p>
    <w:p w14:paraId="2EC85316"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t xml:space="preserve">El (los) suscrito(s) a saber: (Nombre de la persona natural y/o del representante legal de la sociedad, asociación o persona jurídica proponente, o nombre del representante del consorcio o Unión Temporal proponente) domiciliado en (Domicilio de la persona firmante), identificado con (Documento de Identificación de la persona firmante y lugar de expedición), quien obra en calidad de (Representante legal de la Sociedad, representante del Consorcio, de la Unión Temporal, o de la Asociación proponente. Si se trata de persona jurídica, debe identificarse de manera completa la Sociedad, indicando instrumento de constitución y haciendo mención a su registro en la Cámara de Comercio del domicilio de la persona jurídica), que en adelante se denominará EL PROPONENTE, manifiesta(n) su voluntad de asumir, de manera unilateral, el presente compromiso anticorrupción, teniendo en cuenta las siguientes consideraciones: PRIMERO: Que el Hospital Civil de Ipiales E.S.E. adelanta un proceso para la celebración de un contrato, cuyo objeto se señala en esta invitación pública. SEGUNDO: Que es interés del PROPONENTE y LA ENTIDAD apoyar la acción del Estado colombiano, para fortalecer la transparencia en los procesos de contratación, y la responsabilidad de rendir cuentas. TERCERO: Que siendo del interés de EL PROPONENTE participar en el proceso de contratación aludido en el considerando primero precedente, se encuentra dispuesto a suministrar la información propia que resulte necesaria para aportar transparencia al proceso y, en tal sentido, suscribe el presente compromiso unilateral anticorrupción, que se regirá por las siguientes cláusulas: </w:t>
      </w:r>
    </w:p>
    <w:p w14:paraId="5628476F"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t xml:space="preserve">CLÁUSULA PRIMERA. COMPROMISOS ASUMIDOS. EL PROPONENTE, mediante suscripción del presente documento, asume los siguientes compromisos: 1.1. EL PROPONENTE no ofrecerá ni dará sobornos ni ninguna otra forma de dadiva a ningún funcionario público en relación con su propuesta, con el proceso de contratación, ni con la ejecución del contrato que llegare a celebrarse como resultado de su propuesta; 1.2. EL PROPONENTE se compromete a no permitir que nadie, bien sea empleado de la compañía o un agente comisionista independiente, o un asesor o consultor lo haga en su nombre; 1.3. EL PROPONENTE se compromete formalmente a impartir instrucciones a todos sus empleados, agentes, asesores y a cualesquiera otros representantes suyos, exigiéndoles el cumplimiento en todo momento de las leyes de la República de Colombia, especialmente de aquellas que rigen el presente proceso y la relación contractual que podría derivarse de ella, y les impondrá las obligaciones de: a) No ofrecer o pagar sobornos o cualquier dadiva a los funcionarios del Hospital Civil de Ipiales E.S.E., ni a cualquier otro servidor público o privado que pueda influir en la adjudicación de la propuesta, bien sea directa o indirectamente, ni a terceras personas que por su influencia sobre funcionarios públicos, puedan influir sobre la aceptación de la propuesta; b) No ofrecer pagos o dadivas a los funcionarios del Hospital Civil de Ipiales E.S.E. durante el desarrollo del contrato que se suscriba si llegase a ser aceptada su propuesta. 1.4. EL PROPONENTE se compromete formalmente a no efectuar acuerdos, o realizar actos o conductas que tengan por objeto o como efecto la colusión en el presente proceso o como efecto la distribución de contratos entre los cuales se encuentre el contrato que es materia del proceso de selección referido en el considerando primero del presente compromiso. </w:t>
      </w:r>
    </w:p>
    <w:p w14:paraId="6249625C"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t xml:space="preserve">CLÁUSULA SEGUNDA. CONSECUENCIAS DEL INCUMPLIMIENTO. EL PROPONENTE asume a través de la suscripción del presente compromiso, las consecuencias previstas en el pliego de condiciones, si se comprobare el incumplimiento de los compromisos anticorrupción. </w:t>
      </w:r>
    </w:p>
    <w:p w14:paraId="344F58FC"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lastRenderedPageBreak/>
        <w:t xml:space="preserve">En constancia de lo anterior, y como manifestación de la aceptación de los compromisos unilaterales incorporados en el presente documento, se firma el mismo en la ciudad de (Ciudad donde se firma el presente documento) a los (día del mes en letras y números, días del mes de del año). </w:t>
      </w:r>
    </w:p>
    <w:p w14:paraId="63159529"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t>Atentamente,</w:t>
      </w:r>
    </w:p>
    <w:p w14:paraId="4E082906" w14:textId="77777777" w:rsidR="007423D5" w:rsidRPr="000B41B3" w:rsidRDefault="007423D5" w:rsidP="007423D5">
      <w:pPr>
        <w:spacing w:line="240" w:lineRule="auto"/>
        <w:jc w:val="both"/>
        <w:rPr>
          <w:rFonts w:ascii="Tahoma" w:hAnsi="Tahoma" w:cs="Tahoma"/>
          <w:sz w:val="20"/>
          <w:szCs w:val="20"/>
        </w:rPr>
      </w:pPr>
    </w:p>
    <w:p w14:paraId="2A1AB0EF"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o Razón Social del oferente: _______________________________________ </w:t>
      </w:r>
    </w:p>
    <w:p w14:paraId="5D028DED"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del Representante Legal: __________________________________________ </w:t>
      </w:r>
    </w:p>
    <w:p w14:paraId="460B936A"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Nit:___________________________________________________________________ </w:t>
      </w:r>
    </w:p>
    <w:p w14:paraId="45232CF0"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Dirección Ciudad: _______________________________________________________</w:t>
      </w:r>
    </w:p>
    <w:p w14:paraId="717FCE73"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Teléfono Fax: __________________________________________________________ </w:t>
      </w:r>
    </w:p>
    <w:p w14:paraId="4F1FF4C2"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r w:rsidRPr="000B41B3">
        <w:rPr>
          <w:rFonts w:ascii="Tahoma" w:eastAsia="Times New Roman" w:hAnsi="Tahoma" w:cs="Tahoma"/>
          <w:color w:val="000000"/>
          <w:sz w:val="20"/>
          <w:szCs w:val="20"/>
          <w:lang w:val="es-ES"/>
        </w:rPr>
        <w:t>FIRMA REPRESENTANTE LEGAL_________________________________________</w:t>
      </w:r>
    </w:p>
    <w:p w14:paraId="17FD8E5F" w14:textId="77777777" w:rsidR="007423D5" w:rsidRPr="000B41B3" w:rsidRDefault="007423D5" w:rsidP="007423D5">
      <w:pPr>
        <w:spacing w:after="0" w:line="240" w:lineRule="auto"/>
        <w:ind w:right="12"/>
        <w:jc w:val="both"/>
        <w:rPr>
          <w:rFonts w:ascii="Tahoma" w:eastAsia="Times New Roman" w:hAnsi="Tahoma" w:cs="Tahoma"/>
          <w:sz w:val="20"/>
          <w:szCs w:val="20"/>
          <w:lang w:val="es-ES" w:eastAsia="es-ES"/>
        </w:rPr>
      </w:pPr>
      <w:r w:rsidRPr="000B41B3">
        <w:rPr>
          <w:rFonts w:ascii="Tahoma" w:eastAsia="Times New Roman" w:hAnsi="Tahoma" w:cs="Tahoma"/>
          <w:sz w:val="20"/>
          <w:szCs w:val="20"/>
          <w:lang w:val="es-ES" w:eastAsia="es-ES"/>
        </w:rPr>
        <w:t xml:space="preserve"> </w:t>
      </w:r>
    </w:p>
    <w:p w14:paraId="754B8875" w14:textId="77777777" w:rsidR="007423D5" w:rsidRPr="000B41B3" w:rsidRDefault="007423D5" w:rsidP="007423D5">
      <w:pPr>
        <w:spacing w:after="0" w:line="240" w:lineRule="auto"/>
        <w:ind w:right="12"/>
        <w:jc w:val="both"/>
        <w:rPr>
          <w:rFonts w:ascii="Tahoma" w:eastAsia="Times New Roman" w:hAnsi="Tahoma" w:cs="Tahoma"/>
          <w:sz w:val="20"/>
          <w:szCs w:val="20"/>
          <w:lang w:val="es-ES" w:eastAsia="es-ES"/>
        </w:rPr>
      </w:pPr>
      <w:r w:rsidRPr="000B41B3">
        <w:rPr>
          <w:rFonts w:ascii="Tahoma" w:eastAsia="Times New Roman" w:hAnsi="Tahoma" w:cs="Tahoma"/>
          <w:sz w:val="20"/>
          <w:szCs w:val="20"/>
          <w:lang w:val="es-ES" w:eastAsia="es-ES"/>
        </w:rPr>
        <w:t>[Si la propuesta se presenta en asociación, unión temporal o consorcio, se deberá diligenciar un formato por cada uno de los miembros, ya sea persona natural y/o jurídica que integra asociación, Unión Temporal o Consorcio</w:t>
      </w:r>
    </w:p>
    <w:p w14:paraId="6DBEE850"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FE32FFC"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9B4B82D"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50A8A3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064263D"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1D1B9AA0"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707A2E6"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B01315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7CDA925"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37DEDD8A"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7BE5BC9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3780D54E"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483F344"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3518610E"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350186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32C4D16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3A1454A"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1CEC0A9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265E189F"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2E34B3B"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4C9C423"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2B766B4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78FE573C"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0658DD6"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2FF1A1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F98CBE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3D35E2B"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ED07E32"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1BFE1BF2" w14:textId="77777777" w:rsidR="008331F4" w:rsidRDefault="008331F4" w:rsidP="007423D5">
      <w:pPr>
        <w:autoSpaceDE w:val="0"/>
        <w:autoSpaceDN w:val="0"/>
        <w:adjustRightInd w:val="0"/>
        <w:spacing w:after="0" w:line="240" w:lineRule="auto"/>
        <w:jc w:val="center"/>
        <w:rPr>
          <w:rFonts w:ascii="Tahoma" w:hAnsi="Tahoma" w:cs="Tahoma"/>
          <w:b/>
          <w:bCs/>
          <w:color w:val="000000"/>
          <w:sz w:val="20"/>
          <w:szCs w:val="20"/>
          <w:lang w:val="es-ES"/>
        </w:rPr>
      </w:pPr>
    </w:p>
    <w:p w14:paraId="7E82D67F" w14:textId="77777777" w:rsidR="008331F4" w:rsidRDefault="008331F4" w:rsidP="007423D5">
      <w:pPr>
        <w:autoSpaceDE w:val="0"/>
        <w:autoSpaceDN w:val="0"/>
        <w:adjustRightInd w:val="0"/>
        <w:spacing w:after="0" w:line="240" w:lineRule="auto"/>
        <w:jc w:val="center"/>
        <w:rPr>
          <w:rFonts w:ascii="Tahoma" w:hAnsi="Tahoma" w:cs="Tahoma"/>
          <w:b/>
          <w:bCs/>
          <w:color w:val="000000"/>
          <w:sz w:val="20"/>
          <w:szCs w:val="20"/>
          <w:lang w:val="es-ES"/>
        </w:rPr>
      </w:pPr>
    </w:p>
    <w:p w14:paraId="61E02AC1" w14:textId="77777777" w:rsidR="008C3953" w:rsidRDefault="008C3953" w:rsidP="007423D5">
      <w:pPr>
        <w:autoSpaceDE w:val="0"/>
        <w:autoSpaceDN w:val="0"/>
        <w:adjustRightInd w:val="0"/>
        <w:spacing w:after="0" w:line="240" w:lineRule="auto"/>
        <w:jc w:val="center"/>
        <w:rPr>
          <w:rFonts w:ascii="Tahoma" w:hAnsi="Tahoma" w:cs="Tahoma"/>
          <w:b/>
          <w:bCs/>
          <w:color w:val="000000"/>
          <w:sz w:val="20"/>
          <w:szCs w:val="20"/>
          <w:lang w:val="es-ES"/>
        </w:rPr>
      </w:pPr>
    </w:p>
    <w:p w14:paraId="6FD50A7F" w14:textId="77777777" w:rsidR="008C3953" w:rsidRDefault="008C3953" w:rsidP="007423D5">
      <w:pPr>
        <w:autoSpaceDE w:val="0"/>
        <w:autoSpaceDN w:val="0"/>
        <w:adjustRightInd w:val="0"/>
        <w:spacing w:after="0" w:line="240" w:lineRule="auto"/>
        <w:jc w:val="center"/>
        <w:rPr>
          <w:rFonts w:ascii="Tahoma" w:hAnsi="Tahoma" w:cs="Tahoma"/>
          <w:b/>
          <w:bCs/>
          <w:color w:val="000000"/>
          <w:sz w:val="20"/>
          <w:szCs w:val="20"/>
          <w:lang w:val="es-ES"/>
        </w:rPr>
      </w:pPr>
    </w:p>
    <w:p w14:paraId="5B00A8EA" w14:textId="77777777" w:rsidR="008C3953" w:rsidRDefault="008C3953" w:rsidP="007423D5">
      <w:pPr>
        <w:autoSpaceDE w:val="0"/>
        <w:autoSpaceDN w:val="0"/>
        <w:adjustRightInd w:val="0"/>
        <w:spacing w:after="0" w:line="240" w:lineRule="auto"/>
        <w:jc w:val="center"/>
        <w:rPr>
          <w:rFonts w:ascii="Tahoma" w:hAnsi="Tahoma" w:cs="Tahoma"/>
          <w:b/>
          <w:bCs/>
          <w:color w:val="000000"/>
          <w:sz w:val="20"/>
          <w:szCs w:val="20"/>
          <w:lang w:val="es-ES"/>
        </w:rPr>
      </w:pPr>
    </w:p>
    <w:p w14:paraId="435CFFBC" w14:textId="77777777" w:rsidR="008C3953" w:rsidRDefault="008C3953" w:rsidP="007423D5">
      <w:pPr>
        <w:autoSpaceDE w:val="0"/>
        <w:autoSpaceDN w:val="0"/>
        <w:adjustRightInd w:val="0"/>
        <w:spacing w:after="0" w:line="240" w:lineRule="auto"/>
        <w:jc w:val="center"/>
        <w:rPr>
          <w:rFonts w:ascii="Tahoma" w:hAnsi="Tahoma" w:cs="Tahoma"/>
          <w:b/>
          <w:bCs/>
          <w:color w:val="000000"/>
          <w:sz w:val="20"/>
          <w:szCs w:val="20"/>
          <w:lang w:val="es-ES"/>
        </w:rPr>
      </w:pPr>
    </w:p>
    <w:p w14:paraId="61CBAA42" w14:textId="77777777" w:rsidR="008C3953" w:rsidRDefault="008C3953" w:rsidP="007423D5">
      <w:pPr>
        <w:autoSpaceDE w:val="0"/>
        <w:autoSpaceDN w:val="0"/>
        <w:adjustRightInd w:val="0"/>
        <w:spacing w:after="0" w:line="240" w:lineRule="auto"/>
        <w:jc w:val="center"/>
        <w:rPr>
          <w:rFonts w:ascii="Tahoma" w:hAnsi="Tahoma" w:cs="Tahoma"/>
          <w:b/>
          <w:bCs/>
          <w:color w:val="000000"/>
          <w:sz w:val="20"/>
          <w:szCs w:val="20"/>
          <w:lang w:val="es-ES"/>
        </w:rPr>
      </w:pPr>
    </w:p>
    <w:p w14:paraId="5D4F9372" w14:textId="77777777" w:rsidR="008C3953" w:rsidRDefault="008C3953" w:rsidP="007423D5">
      <w:pPr>
        <w:autoSpaceDE w:val="0"/>
        <w:autoSpaceDN w:val="0"/>
        <w:adjustRightInd w:val="0"/>
        <w:spacing w:after="0" w:line="240" w:lineRule="auto"/>
        <w:jc w:val="center"/>
        <w:rPr>
          <w:rFonts w:ascii="Tahoma" w:hAnsi="Tahoma" w:cs="Tahoma"/>
          <w:b/>
          <w:bCs/>
          <w:color w:val="000000"/>
          <w:sz w:val="20"/>
          <w:szCs w:val="20"/>
          <w:lang w:val="es-ES"/>
        </w:rPr>
      </w:pPr>
    </w:p>
    <w:p w14:paraId="7C6BC031" w14:textId="77777777" w:rsidR="008331F4" w:rsidRDefault="008331F4" w:rsidP="007423D5">
      <w:pPr>
        <w:autoSpaceDE w:val="0"/>
        <w:autoSpaceDN w:val="0"/>
        <w:adjustRightInd w:val="0"/>
        <w:spacing w:after="0" w:line="240" w:lineRule="auto"/>
        <w:jc w:val="center"/>
        <w:rPr>
          <w:rFonts w:ascii="Tahoma" w:hAnsi="Tahoma" w:cs="Tahoma"/>
          <w:b/>
          <w:bCs/>
          <w:color w:val="000000"/>
          <w:sz w:val="20"/>
          <w:szCs w:val="20"/>
          <w:lang w:val="es-ES"/>
        </w:rPr>
      </w:pPr>
    </w:p>
    <w:p w14:paraId="75D5F800"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r w:rsidRPr="000B41B3">
        <w:rPr>
          <w:rFonts w:ascii="Tahoma" w:hAnsi="Tahoma" w:cs="Tahoma"/>
          <w:b/>
          <w:bCs/>
          <w:color w:val="000000"/>
          <w:sz w:val="20"/>
          <w:szCs w:val="20"/>
          <w:lang w:val="es-ES"/>
        </w:rPr>
        <w:t>ANEXO No. 3</w:t>
      </w:r>
    </w:p>
    <w:p w14:paraId="2C9819ED"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22771BC" w14:textId="77777777" w:rsidR="007423D5" w:rsidRPr="000B41B3" w:rsidRDefault="007423D5" w:rsidP="007423D5">
      <w:pPr>
        <w:autoSpaceDE w:val="0"/>
        <w:autoSpaceDN w:val="0"/>
        <w:adjustRightInd w:val="0"/>
        <w:spacing w:after="0" w:line="240" w:lineRule="auto"/>
        <w:jc w:val="center"/>
        <w:rPr>
          <w:rFonts w:ascii="Tahoma" w:hAnsi="Tahoma" w:cs="Tahoma"/>
          <w:color w:val="000000"/>
          <w:sz w:val="20"/>
          <w:szCs w:val="20"/>
          <w:lang w:val="es-ES"/>
        </w:rPr>
      </w:pPr>
      <w:r w:rsidRPr="000B41B3">
        <w:rPr>
          <w:rFonts w:ascii="Tahoma" w:hAnsi="Tahoma" w:cs="Tahoma"/>
          <w:b/>
          <w:bCs/>
          <w:color w:val="000000"/>
          <w:sz w:val="20"/>
          <w:szCs w:val="20"/>
          <w:lang w:val="es-ES"/>
        </w:rPr>
        <w:t>FORMATO DE CERTIFICACIÓN DE PAGO DE APORTES DE SEGURIDAD SOCIAL Y PARAFISCALES</w:t>
      </w:r>
    </w:p>
    <w:p w14:paraId="1E4334EE"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p>
    <w:p w14:paraId="13525D10"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Lugar y fecha _________</w:t>
      </w:r>
    </w:p>
    <w:p w14:paraId="59C8F70B"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 </w:t>
      </w:r>
    </w:p>
    <w:p w14:paraId="0DBA3EBC"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Señores </w:t>
      </w:r>
    </w:p>
    <w:p w14:paraId="3D056EB1"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b/>
          <w:color w:val="000000"/>
          <w:sz w:val="20"/>
          <w:szCs w:val="20"/>
          <w:lang w:val="es-ES"/>
        </w:rPr>
      </w:pPr>
      <w:r w:rsidRPr="000B41B3">
        <w:rPr>
          <w:rFonts w:ascii="Tahoma" w:eastAsia="Times New Roman" w:hAnsi="Tahoma" w:cs="Tahoma"/>
          <w:b/>
          <w:color w:val="000000"/>
          <w:sz w:val="20"/>
          <w:szCs w:val="20"/>
          <w:lang w:val="es-ES"/>
        </w:rPr>
        <w:t>HOSPITAL CIVIL DE IPIALES E.S.E.</w:t>
      </w:r>
    </w:p>
    <w:p w14:paraId="14743F37"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Ciudad. </w:t>
      </w:r>
    </w:p>
    <w:p w14:paraId="4AA9DC53"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p>
    <w:p w14:paraId="7491948F" w14:textId="67AC46AA" w:rsidR="00765353" w:rsidRPr="000B41B3" w:rsidRDefault="00765353" w:rsidP="00765353">
      <w:pPr>
        <w:autoSpaceDE w:val="0"/>
        <w:autoSpaceDN w:val="0"/>
        <w:adjustRightInd w:val="0"/>
        <w:spacing w:line="240" w:lineRule="auto"/>
        <w:jc w:val="both"/>
        <w:rPr>
          <w:rFonts w:ascii="Tahoma" w:eastAsia="Times New Roman" w:hAnsi="Tahoma" w:cs="Tahoma"/>
          <w:b/>
          <w:color w:val="000000"/>
          <w:sz w:val="20"/>
          <w:szCs w:val="20"/>
          <w:lang w:val="es-ES"/>
        </w:rPr>
      </w:pPr>
      <w:r w:rsidRPr="000B41B3">
        <w:rPr>
          <w:rFonts w:ascii="Tahoma" w:eastAsia="Times New Roman" w:hAnsi="Tahoma" w:cs="Tahoma"/>
          <w:b/>
          <w:color w:val="000000"/>
          <w:sz w:val="20"/>
          <w:szCs w:val="20"/>
          <w:lang w:val="es-ES"/>
        </w:rPr>
        <w:t xml:space="preserve">Asunto: Convocatoria Mínima Cuantía </w:t>
      </w:r>
      <w:r w:rsidRPr="0079653D">
        <w:rPr>
          <w:rFonts w:ascii="Tahoma" w:eastAsia="Times New Roman" w:hAnsi="Tahoma" w:cs="Tahoma"/>
          <w:b/>
          <w:color w:val="000000"/>
          <w:sz w:val="20"/>
          <w:szCs w:val="20"/>
          <w:lang w:val="es-ES"/>
        </w:rPr>
        <w:t xml:space="preserve">No. </w:t>
      </w:r>
      <w:r w:rsidR="00036381">
        <w:rPr>
          <w:rFonts w:ascii="Tahoma" w:eastAsia="Times New Roman" w:hAnsi="Tahoma" w:cs="Tahoma"/>
          <w:b/>
          <w:color w:val="000000"/>
          <w:sz w:val="20"/>
          <w:szCs w:val="20"/>
          <w:lang w:val="es-ES"/>
        </w:rPr>
        <w:t>016</w:t>
      </w:r>
      <w:r w:rsidRPr="0079653D">
        <w:rPr>
          <w:rFonts w:ascii="Tahoma" w:eastAsia="Times New Roman" w:hAnsi="Tahoma" w:cs="Tahoma"/>
          <w:b/>
          <w:color w:val="000000"/>
          <w:sz w:val="20"/>
          <w:szCs w:val="20"/>
          <w:lang w:val="es-ES"/>
        </w:rPr>
        <w:t xml:space="preserve"> de </w:t>
      </w:r>
      <w:r w:rsidR="00036381">
        <w:rPr>
          <w:rFonts w:ascii="Tahoma" w:eastAsia="Times New Roman" w:hAnsi="Tahoma" w:cs="Tahoma"/>
          <w:b/>
          <w:color w:val="000000"/>
          <w:sz w:val="20"/>
          <w:szCs w:val="20"/>
          <w:lang w:val="es-ES"/>
        </w:rPr>
        <w:t>2023</w:t>
      </w:r>
    </w:p>
    <w:p w14:paraId="0FFD23C5" w14:textId="77777777" w:rsidR="00765353" w:rsidRDefault="00765353" w:rsidP="00765353">
      <w:pPr>
        <w:suppressAutoHyphens/>
        <w:autoSpaceDE w:val="0"/>
        <w:autoSpaceDN w:val="0"/>
        <w:adjustRightInd w:val="0"/>
        <w:spacing w:after="0" w:line="240" w:lineRule="auto"/>
        <w:jc w:val="both"/>
        <w:rPr>
          <w:rFonts w:ascii="Franklin Gothic Book" w:eastAsia="Times New Roman" w:hAnsi="Franklin Gothic Book" w:cs="Tahoma"/>
          <w:b/>
          <w:bCs/>
          <w:sz w:val="20"/>
          <w:szCs w:val="20"/>
          <w:lang w:val="es-ES" w:eastAsia="es-ES"/>
        </w:rPr>
      </w:pPr>
      <w:r w:rsidRPr="000055A2">
        <w:rPr>
          <w:rFonts w:ascii="Franklin Gothic Book" w:eastAsia="Times New Roman" w:hAnsi="Franklin Gothic Book" w:cs="Tahoma"/>
          <w:b/>
          <w:sz w:val="20"/>
          <w:szCs w:val="20"/>
          <w:lang w:val="es-ES" w:eastAsia="es-ES"/>
        </w:rPr>
        <w:t>Objeto:</w:t>
      </w:r>
      <w:r w:rsidRPr="000055A2">
        <w:rPr>
          <w:rFonts w:ascii="Franklin Gothic Book" w:eastAsia="Batang" w:hAnsi="Franklin Gothic Book" w:cs="Tahoma"/>
          <w:sz w:val="20"/>
          <w:szCs w:val="20"/>
          <w:lang w:val="es-ES" w:eastAsia="ar-SA"/>
        </w:rPr>
        <w:t xml:space="preserve"> </w:t>
      </w:r>
      <w:r w:rsidRPr="001F0E97">
        <w:rPr>
          <w:rFonts w:ascii="Franklin Gothic Book" w:eastAsia="Times New Roman" w:hAnsi="Franklin Gothic Book" w:cs="Tahoma"/>
          <w:b/>
          <w:bCs/>
          <w:sz w:val="20"/>
          <w:szCs w:val="20"/>
          <w:lang w:val="es-ES" w:eastAsia="es-ES"/>
        </w:rPr>
        <w:t xml:space="preserve">MONITOREO, OPERACIÓN, CONTROL Y ASEO DE LA PLANTA DE TRATAMIENTO DE AGUAS RESIDUALES DEL HOSPITAL CIVIL DE IPIALES E.S.E.  </w:t>
      </w:r>
    </w:p>
    <w:p w14:paraId="5F9FD66D" w14:textId="77777777" w:rsidR="007423D5" w:rsidRDefault="007423D5" w:rsidP="007423D5">
      <w:pPr>
        <w:autoSpaceDE w:val="0"/>
        <w:autoSpaceDN w:val="0"/>
        <w:adjustRightInd w:val="0"/>
        <w:spacing w:line="240" w:lineRule="auto"/>
        <w:jc w:val="both"/>
        <w:rPr>
          <w:rFonts w:ascii="Tahoma" w:hAnsi="Tahoma" w:cs="Tahoma"/>
          <w:color w:val="000000"/>
          <w:sz w:val="20"/>
          <w:szCs w:val="20"/>
          <w:lang w:val="es-ES"/>
        </w:rPr>
      </w:pPr>
    </w:p>
    <w:p w14:paraId="7D51ECBE" w14:textId="77777777" w:rsidR="00765353" w:rsidRPr="000B41B3" w:rsidRDefault="00765353" w:rsidP="007423D5">
      <w:pPr>
        <w:autoSpaceDE w:val="0"/>
        <w:autoSpaceDN w:val="0"/>
        <w:adjustRightInd w:val="0"/>
        <w:spacing w:line="240" w:lineRule="auto"/>
        <w:jc w:val="both"/>
        <w:rPr>
          <w:rFonts w:ascii="Tahoma" w:hAnsi="Tahoma" w:cs="Tahoma"/>
          <w:color w:val="000000"/>
          <w:sz w:val="20"/>
          <w:szCs w:val="20"/>
          <w:lang w:val="es-ES"/>
        </w:rPr>
      </w:pPr>
    </w:p>
    <w:p w14:paraId="11F2080A"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r w:rsidRPr="000B41B3">
        <w:rPr>
          <w:rFonts w:ascii="Tahoma" w:hAnsi="Tahoma" w:cs="Tahoma"/>
          <w:color w:val="000000"/>
          <w:sz w:val="20"/>
          <w:szCs w:val="20"/>
          <w:lang w:val="es-ES"/>
        </w:rPr>
        <w:t xml:space="preserve">Yo, __________________, Ciudadano Colombiano, mayor de edad identificado con Cédula de Ciudadanía Número _________, expedida en ____________ </w:t>
      </w:r>
      <w:proofErr w:type="spellStart"/>
      <w:r w:rsidRPr="000B41B3">
        <w:rPr>
          <w:rFonts w:ascii="Tahoma" w:hAnsi="Tahoma" w:cs="Tahoma"/>
          <w:color w:val="000000"/>
          <w:sz w:val="20"/>
          <w:szCs w:val="20"/>
          <w:lang w:val="es-ES"/>
        </w:rPr>
        <w:t>en</w:t>
      </w:r>
      <w:proofErr w:type="spellEnd"/>
      <w:r w:rsidRPr="000B41B3">
        <w:rPr>
          <w:rFonts w:ascii="Tahoma" w:hAnsi="Tahoma" w:cs="Tahoma"/>
          <w:color w:val="000000"/>
          <w:sz w:val="20"/>
          <w:szCs w:val="20"/>
          <w:lang w:val="es-ES"/>
        </w:rPr>
        <w:t xml:space="preserve"> calidad de _________________ , por medio de este documento, me permito CERTIFICAR, bajo la GRAVEDAD DE JURAMENTO que he cumplido con las obligaciones derivadas de afiliación y pago con los Sistemas de Salud, Riesgos Profesionales, Pensiones y Aportes a las Cajas de Compensación Familiar, Instituto Colombiano de Bienestar Familiar y Servicio Nacional de Aprendizaje SENA. </w:t>
      </w:r>
    </w:p>
    <w:p w14:paraId="0D2B2574"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p>
    <w:p w14:paraId="4B4880FF"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r w:rsidRPr="000B41B3">
        <w:rPr>
          <w:rFonts w:ascii="Tahoma" w:hAnsi="Tahoma" w:cs="Tahoma"/>
          <w:color w:val="000000"/>
          <w:sz w:val="20"/>
          <w:szCs w:val="20"/>
          <w:lang w:val="es-ES"/>
        </w:rPr>
        <w:t xml:space="preserve">Por lo anterior, de manera expresa por este escrito ACREDITO el pago de los aportes a que estoy obligado según el SISTEMA DE SEGURIDAD SOCIAL INTEGRAL DE COLOMBIA. </w:t>
      </w:r>
    </w:p>
    <w:p w14:paraId="378996C5"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p>
    <w:p w14:paraId="3469DF21"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r w:rsidRPr="000B41B3">
        <w:rPr>
          <w:rFonts w:ascii="Tahoma" w:hAnsi="Tahoma" w:cs="Tahoma"/>
          <w:color w:val="000000"/>
          <w:sz w:val="20"/>
          <w:szCs w:val="20"/>
          <w:lang w:val="es-ES"/>
        </w:rPr>
        <w:t xml:space="preserve">En constancia se firma en ____________, a los ___________ (__) días del mes de ___ del año 2019. </w:t>
      </w:r>
    </w:p>
    <w:p w14:paraId="5CA1CD7A"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p>
    <w:p w14:paraId="4654AF04"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r w:rsidRPr="000B41B3">
        <w:rPr>
          <w:rFonts w:ascii="Tahoma" w:hAnsi="Tahoma" w:cs="Tahoma"/>
          <w:color w:val="000000"/>
          <w:sz w:val="20"/>
          <w:szCs w:val="20"/>
          <w:lang w:val="es-ES"/>
        </w:rPr>
        <w:t xml:space="preserve">Atentamente, </w:t>
      </w:r>
    </w:p>
    <w:p w14:paraId="39CB034C"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o Razón Social del oferente: _______________________________________ </w:t>
      </w:r>
    </w:p>
    <w:p w14:paraId="3C4A4217"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del Representante Legal: __________________________________________ </w:t>
      </w:r>
    </w:p>
    <w:p w14:paraId="07D65123"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Nit:___________________________________________________________________ </w:t>
      </w:r>
    </w:p>
    <w:p w14:paraId="43F36AF4"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Dirección Ciudad: _______________________________________________________</w:t>
      </w:r>
    </w:p>
    <w:p w14:paraId="6C5AF82B"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Teléfono Fax: __________________________________________________________ </w:t>
      </w:r>
    </w:p>
    <w:p w14:paraId="78EF682D"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r w:rsidRPr="000B41B3">
        <w:rPr>
          <w:rFonts w:ascii="Tahoma" w:eastAsia="Times New Roman" w:hAnsi="Tahoma" w:cs="Tahoma"/>
          <w:color w:val="000000"/>
          <w:sz w:val="20"/>
          <w:szCs w:val="20"/>
          <w:lang w:val="es-ES"/>
        </w:rPr>
        <w:t>FIRMA REPRESENTANTE LEGAL_________________________________________</w:t>
      </w:r>
    </w:p>
    <w:p w14:paraId="137C8F8B" w14:textId="77777777" w:rsidR="007423D5" w:rsidRPr="000B41B3" w:rsidRDefault="007423D5" w:rsidP="007423D5">
      <w:pPr>
        <w:spacing w:after="0" w:line="240" w:lineRule="auto"/>
        <w:ind w:right="12"/>
        <w:jc w:val="both"/>
        <w:rPr>
          <w:rFonts w:ascii="Tahoma" w:eastAsia="Times New Roman" w:hAnsi="Tahoma" w:cs="Tahoma"/>
          <w:sz w:val="20"/>
          <w:szCs w:val="20"/>
          <w:lang w:val="es-ES" w:eastAsia="es-ES"/>
        </w:rPr>
      </w:pPr>
      <w:r w:rsidRPr="000B41B3">
        <w:rPr>
          <w:rFonts w:ascii="Tahoma" w:eastAsia="Times New Roman" w:hAnsi="Tahoma" w:cs="Tahoma"/>
          <w:sz w:val="20"/>
          <w:szCs w:val="20"/>
          <w:lang w:val="es-ES" w:eastAsia="es-ES"/>
        </w:rPr>
        <w:t xml:space="preserve"> </w:t>
      </w:r>
    </w:p>
    <w:p w14:paraId="2C9B9174" w14:textId="77777777" w:rsidR="007423D5" w:rsidRPr="000B41B3" w:rsidRDefault="007423D5" w:rsidP="007423D5">
      <w:pPr>
        <w:spacing w:after="0" w:line="240" w:lineRule="auto"/>
        <w:ind w:right="12"/>
        <w:jc w:val="both"/>
        <w:rPr>
          <w:rFonts w:ascii="Tahoma" w:eastAsia="Times New Roman" w:hAnsi="Tahoma" w:cs="Tahoma"/>
          <w:sz w:val="20"/>
          <w:szCs w:val="20"/>
          <w:lang w:val="es-ES" w:eastAsia="es-ES"/>
        </w:rPr>
      </w:pPr>
      <w:r w:rsidRPr="000B41B3">
        <w:rPr>
          <w:rFonts w:ascii="Tahoma" w:eastAsia="Times New Roman" w:hAnsi="Tahoma" w:cs="Tahoma"/>
          <w:sz w:val="20"/>
          <w:szCs w:val="20"/>
          <w:lang w:val="es-ES" w:eastAsia="es-ES"/>
        </w:rPr>
        <w:t>[Si la propuesta se presenta en asociación, unión temporal o consorcio, se deberá diligenciar un formato por cada uno de los miembros, ya sea persona natural y/o jurídica que integra asociación, Unión Temporal o Consorcio]</w:t>
      </w:r>
    </w:p>
    <w:p w14:paraId="6727CD54" w14:textId="77777777" w:rsidR="007423D5" w:rsidRPr="000B41B3" w:rsidRDefault="007423D5" w:rsidP="007423D5">
      <w:pPr>
        <w:autoSpaceDE w:val="0"/>
        <w:autoSpaceDN w:val="0"/>
        <w:adjustRightInd w:val="0"/>
        <w:spacing w:after="0" w:line="240" w:lineRule="auto"/>
        <w:rPr>
          <w:rFonts w:ascii="Tahoma" w:hAnsi="Tahoma" w:cs="Tahoma"/>
          <w:b/>
          <w:bCs/>
          <w:color w:val="000000"/>
          <w:sz w:val="20"/>
          <w:szCs w:val="20"/>
          <w:lang w:val="es-ES"/>
        </w:rPr>
      </w:pPr>
    </w:p>
    <w:p w14:paraId="7CFD0693" w14:textId="77777777" w:rsidR="007423D5" w:rsidRPr="000B41B3" w:rsidRDefault="007423D5" w:rsidP="007423D5">
      <w:pPr>
        <w:autoSpaceDE w:val="0"/>
        <w:autoSpaceDN w:val="0"/>
        <w:adjustRightInd w:val="0"/>
        <w:spacing w:after="0" w:line="240" w:lineRule="auto"/>
        <w:rPr>
          <w:rFonts w:ascii="Tahoma" w:hAnsi="Tahoma" w:cs="Tahoma"/>
          <w:b/>
          <w:bCs/>
          <w:color w:val="000000"/>
          <w:sz w:val="20"/>
          <w:szCs w:val="20"/>
          <w:lang w:val="es-ES"/>
        </w:rPr>
      </w:pPr>
    </w:p>
    <w:p w14:paraId="11F2274C"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189C9454" w14:textId="77777777" w:rsidR="008C3953" w:rsidRDefault="008C3953" w:rsidP="007423D5">
      <w:pPr>
        <w:autoSpaceDE w:val="0"/>
        <w:autoSpaceDN w:val="0"/>
        <w:adjustRightInd w:val="0"/>
        <w:spacing w:after="0" w:line="240" w:lineRule="auto"/>
        <w:jc w:val="center"/>
        <w:rPr>
          <w:rFonts w:ascii="Tahoma" w:hAnsi="Tahoma" w:cs="Tahoma"/>
          <w:b/>
          <w:bCs/>
          <w:color w:val="000000"/>
          <w:sz w:val="20"/>
          <w:szCs w:val="20"/>
          <w:lang w:val="es-ES"/>
        </w:rPr>
      </w:pPr>
    </w:p>
    <w:p w14:paraId="49F317CF" w14:textId="77777777" w:rsidR="008C3953" w:rsidRDefault="008C3953" w:rsidP="007423D5">
      <w:pPr>
        <w:autoSpaceDE w:val="0"/>
        <w:autoSpaceDN w:val="0"/>
        <w:adjustRightInd w:val="0"/>
        <w:spacing w:after="0" w:line="240" w:lineRule="auto"/>
        <w:jc w:val="center"/>
        <w:rPr>
          <w:rFonts w:ascii="Tahoma" w:hAnsi="Tahoma" w:cs="Tahoma"/>
          <w:b/>
          <w:bCs/>
          <w:color w:val="000000"/>
          <w:sz w:val="20"/>
          <w:szCs w:val="20"/>
          <w:lang w:val="es-ES"/>
        </w:rPr>
      </w:pPr>
    </w:p>
    <w:p w14:paraId="11DA45AF"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r w:rsidRPr="000B41B3">
        <w:rPr>
          <w:rFonts w:ascii="Tahoma" w:hAnsi="Tahoma" w:cs="Tahoma"/>
          <w:b/>
          <w:bCs/>
          <w:color w:val="000000"/>
          <w:sz w:val="20"/>
          <w:szCs w:val="20"/>
          <w:lang w:val="es-ES"/>
        </w:rPr>
        <w:t>ANEXO No. 4</w:t>
      </w:r>
    </w:p>
    <w:p w14:paraId="7DB01174"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69A88E6"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r w:rsidRPr="000B41B3">
        <w:rPr>
          <w:rFonts w:ascii="Tahoma" w:hAnsi="Tahoma" w:cs="Tahoma"/>
          <w:b/>
          <w:bCs/>
          <w:color w:val="000000"/>
          <w:sz w:val="20"/>
          <w:szCs w:val="20"/>
          <w:lang w:val="es-ES"/>
        </w:rPr>
        <w:t>ANEXO TÉCNICO Y PROPUESTA ECONÓMICA</w:t>
      </w:r>
    </w:p>
    <w:p w14:paraId="5182BFD6" w14:textId="77777777" w:rsidR="007423D5" w:rsidRDefault="007423D5" w:rsidP="007423D5">
      <w:pPr>
        <w:autoSpaceDE w:val="0"/>
        <w:autoSpaceDN w:val="0"/>
        <w:adjustRightInd w:val="0"/>
        <w:spacing w:after="0" w:line="240" w:lineRule="auto"/>
        <w:rPr>
          <w:rFonts w:ascii="Tahoma" w:eastAsia="Times New Roman" w:hAnsi="Tahoma" w:cs="Tahoma"/>
          <w:b/>
          <w:color w:val="000000"/>
          <w:sz w:val="20"/>
          <w:szCs w:val="20"/>
          <w:lang w:val="es-ES"/>
        </w:rPr>
      </w:pPr>
    </w:p>
    <w:p w14:paraId="4AF42D5C" w14:textId="214BEC2A" w:rsidR="00765353" w:rsidRPr="000B41B3" w:rsidRDefault="00765353" w:rsidP="00765353">
      <w:pPr>
        <w:autoSpaceDE w:val="0"/>
        <w:autoSpaceDN w:val="0"/>
        <w:adjustRightInd w:val="0"/>
        <w:spacing w:line="240" w:lineRule="auto"/>
        <w:jc w:val="both"/>
        <w:rPr>
          <w:rFonts w:ascii="Tahoma" w:eastAsia="Times New Roman" w:hAnsi="Tahoma" w:cs="Tahoma"/>
          <w:b/>
          <w:color w:val="000000"/>
          <w:sz w:val="20"/>
          <w:szCs w:val="20"/>
          <w:lang w:val="es-ES"/>
        </w:rPr>
      </w:pPr>
      <w:r w:rsidRPr="000B41B3">
        <w:rPr>
          <w:rFonts w:ascii="Tahoma" w:eastAsia="Times New Roman" w:hAnsi="Tahoma" w:cs="Tahoma"/>
          <w:b/>
          <w:color w:val="000000"/>
          <w:sz w:val="20"/>
          <w:szCs w:val="20"/>
          <w:lang w:val="es-ES"/>
        </w:rPr>
        <w:t xml:space="preserve">Asunto: Convocatoria Mínima Cuantía </w:t>
      </w:r>
      <w:r w:rsidRPr="0079653D">
        <w:rPr>
          <w:rFonts w:ascii="Tahoma" w:eastAsia="Times New Roman" w:hAnsi="Tahoma" w:cs="Tahoma"/>
          <w:b/>
          <w:color w:val="000000"/>
          <w:sz w:val="20"/>
          <w:szCs w:val="20"/>
          <w:lang w:val="es-ES"/>
        </w:rPr>
        <w:t xml:space="preserve">No. </w:t>
      </w:r>
      <w:r w:rsidR="00036381">
        <w:rPr>
          <w:rFonts w:ascii="Tahoma" w:eastAsia="Times New Roman" w:hAnsi="Tahoma" w:cs="Tahoma"/>
          <w:b/>
          <w:color w:val="000000"/>
          <w:sz w:val="20"/>
          <w:szCs w:val="20"/>
          <w:lang w:val="es-ES"/>
        </w:rPr>
        <w:t>016</w:t>
      </w:r>
      <w:r w:rsidRPr="0079653D">
        <w:rPr>
          <w:rFonts w:ascii="Tahoma" w:eastAsia="Times New Roman" w:hAnsi="Tahoma" w:cs="Tahoma"/>
          <w:b/>
          <w:color w:val="000000"/>
          <w:sz w:val="20"/>
          <w:szCs w:val="20"/>
          <w:lang w:val="es-ES"/>
        </w:rPr>
        <w:t xml:space="preserve"> de </w:t>
      </w:r>
      <w:r w:rsidR="00036381">
        <w:rPr>
          <w:rFonts w:ascii="Tahoma" w:eastAsia="Times New Roman" w:hAnsi="Tahoma" w:cs="Tahoma"/>
          <w:b/>
          <w:color w:val="000000"/>
          <w:sz w:val="20"/>
          <w:szCs w:val="20"/>
          <w:lang w:val="es-ES"/>
        </w:rPr>
        <w:t>2023</w:t>
      </w:r>
    </w:p>
    <w:p w14:paraId="147CF179" w14:textId="77777777" w:rsidR="00765353" w:rsidRDefault="00765353" w:rsidP="00765353">
      <w:pPr>
        <w:suppressAutoHyphens/>
        <w:autoSpaceDE w:val="0"/>
        <w:autoSpaceDN w:val="0"/>
        <w:adjustRightInd w:val="0"/>
        <w:spacing w:after="0" w:line="240" w:lineRule="auto"/>
        <w:jc w:val="both"/>
        <w:rPr>
          <w:rFonts w:ascii="Franklin Gothic Book" w:eastAsia="Times New Roman" w:hAnsi="Franklin Gothic Book" w:cs="Tahoma"/>
          <w:b/>
          <w:bCs/>
          <w:sz w:val="20"/>
          <w:szCs w:val="20"/>
          <w:lang w:val="es-ES" w:eastAsia="es-ES"/>
        </w:rPr>
      </w:pPr>
      <w:r w:rsidRPr="000055A2">
        <w:rPr>
          <w:rFonts w:ascii="Franklin Gothic Book" w:eastAsia="Times New Roman" w:hAnsi="Franklin Gothic Book" w:cs="Tahoma"/>
          <w:b/>
          <w:sz w:val="20"/>
          <w:szCs w:val="20"/>
          <w:lang w:val="es-ES" w:eastAsia="es-ES"/>
        </w:rPr>
        <w:t>Objeto:</w:t>
      </w:r>
      <w:r w:rsidRPr="000055A2">
        <w:rPr>
          <w:rFonts w:ascii="Franklin Gothic Book" w:eastAsia="Batang" w:hAnsi="Franklin Gothic Book" w:cs="Tahoma"/>
          <w:sz w:val="20"/>
          <w:szCs w:val="20"/>
          <w:lang w:val="es-ES" w:eastAsia="ar-SA"/>
        </w:rPr>
        <w:t xml:space="preserve"> </w:t>
      </w:r>
      <w:r w:rsidRPr="001F0E97">
        <w:rPr>
          <w:rFonts w:ascii="Franklin Gothic Book" w:eastAsia="Times New Roman" w:hAnsi="Franklin Gothic Book" w:cs="Tahoma"/>
          <w:b/>
          <w:bCs/>
          <w:sz w:val="20"/>
          <w:szCs w:val="20"/>
          <w:lang w:val="es-ES" w:eastAsia="es-ES"/>
        </w:rPr>
        <w:t xml:space="preserve">MONITOREO, OPERACIÓN, CONTROL Y ASEO DE LA PLANTA DE TRATAMIENTO DE AGUAS RESIDUALES DEL HOSPITAL CIVIL DE IPIALES E.S.E.  </w:t>
      </w:r>
    </w:p>
    <w:p w14:paraId="2514A45B" w14:textId="77777777" w:rsidR="008331F4" w:rsidRPr="000055A2" w:rsidRDefault="008331F4" w:rsidP="008331F4">
      <w:pPr>
        <w:tabs>
          <w:tab w:val="center" w:pos="4414"/>
          <w:tab w:val="left" w:pos="7365"/>
        </w:tabs>
        <w:suppressAutoHyphens/>
        <w:spacing w:after="0" w:line="240" w:lineRule="auto"/>
        <w:ind w:right="12"/>
        <w:rPr>
          <w:rFonts w:ascii="Franklin Gothic Book" w:eastAsia="Times New Roman" w:hAnsi="Franklin Gothic Book" w:cs="Tahoma"/>
          <w:b/>
          <w:bCs/>
          <w:sz w:val="20"/>
          <w:szCs w:val="20"/>
          <w:lang w:val="es-ES" w:eastAsia="es-ES"/>
        </w:rPr>
      </w:pPr>
    </w:p>
    <w:p w14:paraId="3473B403" w14:textId="77777777" w:rsidR="007423D5" w:rsidRPr="005F4C02" w:rsidRDefault="007423D5" w:rsidP="007423D5">
      <w:pPr>
        <w:spacing w:after="0" w:line="240" w:lineRule="auto"/>
        <w:contextualSpacing/>
        <w:jc w:val="both"/>
        <w:rPr>
          <w:rFonts w:ascii="Tahoma" w:eastAsia="Times New Roman" w:hAnsi="Tahoma" w:cs="Tahoma"/>
          <w:bCs/>
          <w:sz w:val="20"/>
          <w:szCs w:val="20"/>
          <w:lang w:eastAsia="es-MX"/>
        </w:rPr>
      </w:pPr>
    </w:p>
    <w:p w14:paraId="3BCE42F7" w14:textId="77777777" w:rsidR="008110F6" w:rsidRDefault="008110F6" w:rsidP="007423D5">
      <w:pPr>
        <w:spacing w:after="0" w:line="240" w:lineRule="auto"/>
        <w:contextualSpacing/>
        <w:jc w:val="both"/>
        <w:rPr>
          <w:rFonts w:ascii="Tahoma" w:eastAsia="Times New Roman" w:hAnsi="Tahoma" w:cs="Tahoma"/>
          <w:b/>
          <w:sz w:val="20"/>
          <w:szCs w:val="20"/>
          <w:lang w:val="es-MX" w:eastAsia="es-MX"/>
        </w:rPr>
      </w:pPr>
    </w:p>
    <w:p w14:paraId="613ABF02" w14:textId="77777777" w:rsidR="00765353" w:rsidRDefault="00765353" w:rsidP="00765353">
      <w:pPr>
        <w:suppressAutoHyphens/>
        <w:autoSpaceDE w:val="0"/>
        <w:autoSpaceDN w:val="0"/>
        <w:adjustRightInd w:val="0"/>
        <w:spacing w:after="0" w:line="240" w:lineRule="auto"/>
        <w:rPr>
          <w:rFonts w:ascii="Franklin Gothic Book" w:eastAsia="Times New Roman" w:hAnsi="Franklin Gothic Book" w:cs="Tahoma"/>
          <w:b/>
          <w:sz w:val="20"/>
          <w:szCs w:val="20"/>
          <w:lang w:val="es-ES" w:eastAsia="es-ES"/>
        </w:rPr>
      </w:pPr>
      <w:r>
        <w:rPr>
          <w:rFonts w:ascii="Franklin Gothic Book" w:eastAsia="Times New Roman" w:hAnsi="Franklin Gothic Book" w:cs="Tahoma"/>
          <w:b/>
          <w:sz w:val="20"/>
          <w:szCs w:val="20"/>
          <w:lang w:val="es-ES" w:eastAsia="es-ES"/>
        </w:rPr>
        <w:t>ESPECIFICACIONES TÉCNCIAS:</w:t>
      </w:r>
    </w:p>
    <w:p w14:paraId="25BE9EFF" w14:textId="77777777" w:rsidR="00765353" w:rsidRPr="000055A2" w:rsidRDefault="00765353" w:rsidP="00765353">
      <w:pPr>
        <w:suppressAutoHyphens/>
        <w:autoSpaceDE w:val="0"/>
        <w:autoSpaceDN w:val="0"/>
        <w:adjustRightInd w:val="0"/>
        <w:spacing w:after="0" w:line="240" w:lineRule="auto"/>
        <w:jc w:val="center"/>
        <w:rPr>
          <w:rFonts w:ascii="Franklin Gothic Book" w:eastAsia="Times New Roman" w:hAnsi="Franklin Gothic Book" w:cs="Tahoma"/>
          <w:b/>
          <w:sz w:val="20"/>
          <w:szCs w:val="20"/>
          <w:lang w:val="es-ES" w:eastAsia="es-ES"/>
        </w:rPr>
      </w:pPr>
    </w:p>
    <w:p w14:paraId="1CE66C5D" w14:textId="77777777" w:rsidR="00765353" w:rsidRPr="00290610" w:rsidRDefault="00765353" w:rsidP="00765353">
      <w:pPr>
        <w:pStyle w:val="Prrafodelista"/>
        <w:numPr>
          <w:ilvl w:val="0"/>
          <w:numId w:val="2"/>
        </w:numPr>
        <w:spacing w:after="160" w:line="256" w:lineRule="auto"/>
        <w:rPr>
          <w:rFonts w:ascii="Arial" w:hAnsi="Arial" w:cs="Arial"/>
          <w:sz w:val="20"/>
          <w:szCs w:val="20"/>
        </w:rPr>
      </w:pPr>
      <w:r w:rsidRPr="00290610">
        <w:rPr>
          <w:rFonts w:ascii="Arial" w:hAnsi="Arial" w:cs="Arial"/>
          <w:sz w:val="20"/>
          <w:szCs w:val="20"/>
        </w:rPr>
        <w:t>Muestreo y análisis fisicoquímico en laboratorio especializado de parámetros críticos de operación entrada y salida de PTAR con frecuencia mensual</w:t>
      </w:r>
    </w:p>
    <w:p w14:paraId="4ED7E973" w14:textId="77777777" w:rsidR="00765353" w:rsidRPr="00290610" w:rsidRDefault="00765353" w:rsidP="00765353">
      <w:pPr>
        <w:pStyle w:val="Prrafodelista"/>
        <w:numPr>
          <w:ilvl w:val="0"/>
          <w:numId w:val="2"/>
        </w:numPr>
        <w:spacing w:after="160" w:line="256" w:lineRule="auto"/>
        <w:rPr>
          <w:rFonts w:ascii="Arial" w:hAnsi="Arial" w:cs="Arial"/>
          <w:sz w:val="20"/>
          <w:szCs w:val="20"/>
        </w:rPr>
      </w:pPr>
      <w:r w:rsidRPr="00290610">
        <w:rPr>
          <w:rFonts w:ascii="Arial" w:hAnsi="Arial" w:cs="Arial"/>
          <w:sz w:val="20"/>
          <w:szCs w:val="20"/>
        </w:rPr>
        <w:t>Muestreo y análisis y parámetros INSITU con equipo especializado en la entrada y salida de la PTAR, con frecuencia diaria.</w:t>
      </w:r>
    </w:p>
    <w:p w14:paraId="4C23CD6C" w14:textId="77777777" w:rsidR="00765353" w:rsidRPr="00290610" w:rsidRDefault="00765353" w:rsidP="00765353">
      <w:pPr>
        <w:pStyle w:val="Prrafodelista"/>
        <w:numPr>
          <w:ilvl w:val="0"/>
          <w:numId w:val="2"/>
        </w:numPr>
        <w:spacing w:after="160" w:line="256" w:lineRule="auto"/>
        <w:rPr>
          <w:rFonts w:ascii="Arial" w:hAnsi="Arial" w:cs="Arial"/>
          <w:sz w:val="20"/>
          <w:szCs w:val="20"/>
        </w:rPr>
      </w:pPr>
      <w:r w:rsidRPr="00290610">
        <w:rPr>
          <w:rFonts w:ascii="Arial" w:hAnsi="Arial" w:cs="Arial"/>
          <w:sz w:val="20"/>
          <w:szCs w:val="20"/>
        </w:rPr>
        <w:t>Mantenimiento e inspección técnica preventiva de bombas, sopladores, frecuencia diaria.</w:t>
      </w:r>
    </w:p>
    <w:p w14:paraId="148C909D" w14:textId="77777777" w:rsidR="00765353" w:rsidRPr="00290610" w:rsidRDefault="00765353" w:rsidP="00765353">
      <w:pPr>
        <w:pStyle w:val="Prrafodelista"/>
        <w:numPr>
          <w:ilvl w:val="0"/>
          <w:numId w:val="2"/>
        </w:numPr>
        <w:spacing w:after="160" w:line="256" w:lineRule="auto"/>
        <w:rPr>
          <w:rFonts w:ascii="Arial" w:hAnsi="Arial" w:cs="Arial"/>
          <w:sz w:val="20"/>
          <w:szCs w:val="20"/>
        </w:rPr>
      </w:pPr>
      <w:r w:rsidRPr="00290610">
        <w:rPr>
          <w:rFonts w:ascii="Arial" w:hAnsi="Arial" w:cs="Arial"/>
          <w:sz w:val="20"/>
          <w:szCs w:val="20"/>
        </w:rPr>
        <w:t>Mantenimiento e inspección técnica preventiva de líneas de conducción eléctrica, aire, agua y accesorios hidráulicos con frecuencia diaria.</w:t>
      </w:r>
    </w:p>
    <w:p w14:paraId="6F948B7B" w14:textId="77777777" w:rsidR="00765353" w:rsidRPr="00290610" w:rsidRDefault="00765353" w:rsidP="00765353">
      <w:pPr>
        <w:pStyle w:val="Prrafodelista"/>
        <w:numPr>
          <w:ilvl w:val="0"/>
          <w:numId w:val="2"/>
        </w:numPr>
        <w:spacing w:after="160" w:line="256" w:lineRule="auto"/>
        <w:rPr>
          <w:rFonts w:ascii="Arial" w:hAnsi="Arial" w:cs="Arial"/>
          <w:sz w:val="20"/>
          <w:szCs w:val="20"/>
        </w:rPr>
      </w:pPr>
      <w:r w:rsidRPr="00290610">
        <w:rPr>
          <w:rFonts w:ascii="Arial" w:hAnsi="Arial" w:cs="Arial"/>
          <w:sz w:val="20"/>
          <w:szCs w:val="20"/>
        </w:rPr>
        <w:t>Mantenimiento e inspección técnica preventiva de escotilla y escales frecuencia mensual.</w:t>
      </w:r>
    </w:p>
    <w:p w14:paraId="30B7F395" w14:textId="77777777" w:rsidR="00765353" w:rsidRPr="00290610" w:rsidRDefault="00765353" w:rsidP="00765353">
      <w:pPr>
        <w:pStyle w:val="Prrafodelista"/>
        <w:numPr>
          <w:ilvl w:val="0"/>
          <w:numId w:val="2"/>
        </w:numPr>
        <w:spacing w:after="160" w:line="256" w:lineRule="auto"/>
        <w:rPr>
          <w:rFonts w:ascii="Arial" w:hAnsi="Arial" w:cs="Arial"/>
          <w:sz w:val="20"/>
          <w:szCs w:val="20"/>
        </w:rPr>
      </w:pPr>
      <w:r w:rsidRPr="00290610">
        <w:rPr>
          <w:rFonts w:ascii="Arial" w:hAnsi="Arial" w:cs="Arial"/>
          <w:sz w:val="20"/>
          <w:szCs w:val="20"/>
        </w:rPr>
        <w:t>Aseo y mantenimiento de las zonas comunes de la PTAR, zona de cribado y trampa de grasa, superficie de la PTAR, área de sopladores y laboratorio, frecuencia diaria.</w:t>
      </w:r>
    </w:p>
    <w:p w14:paraId="1C086563" w14:textId="77777777" w:rsidR="00765353" w:rsidRPr="00290610" w:rsidRDefault="00765353" w:rsidP="00765353">
      <w:pPr>
        <w:pStyle w:val="Prrafodelista"/>
        <w:numPr>
          <w:ilvl w:val="0"/>
          <w:numId w:val="2"/>
        </w:numPr>
        <w:spacing w:after="160" w:line="256" w:lineRule="auto"/>
        <w:rPr>
          <w:rFonts w:ascii="Arial" w:hAnsi="Arial" w:cs="Arial"/>
          <w:sz w:val="20"/>
          <w:szCs w:val="20"/>
        </w:rPr>
      </w:pPr>
      <w:r w:rsidRPr="00290610">
        <w:rPr>
          <w:rFonts w:ascii="Arial" w:hAnsi="Arial" w:cs="Arial"/>
          <w:sz w:val="20"/>
          <w:szCs w:val="20"/>
        </w:rPr>
        <w:t>Análisis técnico profesional y toma de decisiones de mejora frecuencia mensual.</w:t>
      </w:r>
    </w:p>
    <w:p w14:paraId="09263AAB" w14:textId="77777777" w:rsidR="00765353" w:rsidRPr="00290610" w:rsidRDefault="00765353" w:rsidP="00765353">
      <w:pPr>
        <w:pStyle w:val="Prrafodelista"/>
        <w:spacing w:line="256" w:lineRule="auto"/>
        <w:rPr>
          <w:rFonts w:ascii="Arial" w:hAnsi="Arial" w:cs="Arial"/>
          <w:sz w:val="20"/>
          <w:szCs w:val="20"/>
        </w:rPr>
      </w:pPr>
    </w:p>
    <w:tbl>
      <w:tblPr>
        <w:tblW w:w="99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8"/>
        <w:gridCol w:w="9036"/>
      </w:tblGrid>
      <w:tr w:rsidR="00765353" w:rsidRPr="00290610" w14:paraId="629C986A" w14:textId="77777777" w:rsidTr="007C4993">
        <w:trPr>
          <w:jc w:val="center"/>
        </w:trPr>
        <w:tc>
          <w:tcPr>
            <w:tcW w:w="888" w:type="dxa"/>
            <w:shd w:val="clear" w:color="auto" w:fill="auto"/>
            <w:vAlign w:val="center"/>
          </w:tcPr>
          <w:p w14:paraId="1AA57256" w14:textId="77777777" w:rsidR="00765353" w:rsidRPr="00290610" w:rsidRDefault="00765353" w:rsidP="007C4993">
            <w:pPr>
              <w:rPr>
                <w:rFonts w:ascii="Arial" w:hAnsi="Arial" w:cs="Arial"/>
                <w:b/>
                <w:sz w:val="20"/>
                <w:szCs w:val="20"/>
              </w:rPr>
            </w:pPr>
          </w:p>
        </w:tc>
        <w:tc>
          <w:tcPr>
            <w:tcW w:w="9036" w:type="dxa"/>
            <w:shd w:val="clear" w:color="auto" w:fill="auto"/>
            <w:vAlign w:val="center"/>
          </w:tcPr>
          <w:p w14:paraId="58201A44" w14:textId="77777777" w:rsidR="00765353" w:rsidRPr="00290610" w:rsidRDefault="00765353" w:rsidP="007C4993">
            <w:pPr>
              <w:rPr>
                <w:rFonts w:ascii="Arial" w:hAnsi="Arial" w:cs="Arial"/>
                <w:b/>
                <w:sz w:val="20"/>
                <w:szCs w:val="20"/>
              </w:rPr>
            </w:pPr>
            <w:r w:rsidRPr="00290610">
              <w:rPr>
                <w:rFonts w:ascii="Arial" w:hAnsi="Arial" w:cs="Arial"/>
                <w:b/>
                <w:sz w:val="20"/>
                <w:szCs w:val="20"/>
              </w:rPr>
              <w:t>OBLIGACIONES CONTRACTUALES</w:t>
            </w:r>
            <w:r>
              <w:rPr>
                <w:rFonts w:ascii="Arial" w:hAnsi="Arial" w:cs="Arial"/>
                <w:b/>
                <w:sz w:val="20"/>
                <w:szCs w:val="20"/>
              </w:rPr>
              <w:t xml:space="preserve"> ESPECIFICAS</w:t>
            </w:r>
          </w:p>
        </w:tc>
      </w:tr>
      <w:tr w:rsidR="00765353" w:rsidRPr="00290610" w14:paraId="79FDCDBE" w14:textId="77777777" w:rsidTr="007C4993">
        <w:trPr>
          <w:jc w:val="center"/>
        </w:trPr>
        <w:tc>
          <w:tcPr>
            <w:tcW w:w="888" w:type="dxa"/>
            <w:shd w:val="clear" w:color="auto" w:fill="auto"/>
            <w:vAlign w:val="center"/>
          </w:tcPr>
          <w:p w14:paraId="2C90020F" w14:textId="77777777" w:rsidR="00765353" w:rsidRPr="00290610" w:rsidRDefault="00765353" w:rsidP="007C4993">
            <w:pPr>
              <w:rPr>
                <w:rFonts w:ascii="Arial" w:hAnsi="Arial" w:cs="Arial"/>
                <w:bCs/>
                <w:sz w:val="20"/>
                <w:szCs w:val="20"/>
              </w:rPr>
            </w:pPr>
            <w:r w:rsidRPr="00290610">
              <w:rPr>
                <w:rFonts w:ascii="Arial" w:hAnsi="Arial" w:cs="Arial"/>
                <w:bCs/>
                <w:sz w:val="20"/>
                <w:szCs w:val="20"/>
              </w:rPr>
              <w:t>1</w:t>
            </w:r>
          </w:p>
        </w:tc>
        <w:tc>
          <w:tcPr>
            <w:tcW w:w="9036" w:type="dxa"/>
            <w:shd w:val="clear" w:color="auto" w:fill="auto"/>
            <w:vAlign w:val="center"/>
          </w:tcPr>
          <w:p w14:paraId="2BABD457" w14:textId="77777777" w:rsidR="00765353" w:rsidRPr="00290610" w:rsidRDefault="00765353" w:rsidP="007C4993">
            <w:pPr>
              <w:rPr>
                <w:rFonts w:ascii="Arial" w:hAnsi="Arial" w:cs="Arial"/>
                <w:sz w:val="20"/>
                <w:szCs w:val="20"/>
              </w:rPr>
            </w:pPr>
            <w:r w:rsidRPr="00290610">
              <w:rPr>
                <w:rFonts w:ascii="Arial" w:hAnsi="Arial" w:cs="Arial"/>
                <w:sz w:val="20"/>
                <w:szCs w:val="20"/>
              </w:rPr>
              <w:t>Contar con la experiencia certificada en trabajos como residentes de obra, diseños construcción u operación del sistema de tratamiento de aguas similares, hidráulicas y tratamiento aeróbico de aguas residuales.</w:t>
            </w:r>
          </w:p>
        </w:tc>
      </w:tr>
      <w:tr w:rsidR="00765353" w:rsidRPr="00290610" w14:paraId="44AD3B26" w14:textId="77777777" w:rsidTr="007C4993">
        <w:trPr>
          <w:jc w:val="center"/>
        </w:trPr>
        <w:tc>
          <w:tcPr>
            <w:tcW w:w="888" w:type="dxa"/>
            <w:shd w:val="clear" w:color="auto" w:fill="auto"/>
            <w:vAlign w:val="center"/>
          </w:tcPr>
          <w:p w14:paraId="18CADE73" w14:textId="77777777" w:rsidR="00765353" w:rsidRPr="00290610" w:rsidRDefault="00765353" w:rsidP="007C4993">
            <w:pPr>
              <w:rPr>
                <w:rFonts w:ascii="Arial" w:hAnsi="Arial" w:cs="Arial"/>
                <w:bCs/>
                <w:sz w:val="20"/>
                <w:szCs w:val="20"/>
              </w:rPr>
            </w:pPr>
            <w:r w:rsidRPr="00290610">
              <w:rPr>
                <w:rFonts w:ascii="Arial" w:hAnsi="Arial" w:cs="Arial"/>
                <w:bCs/>
                <w:sz w:val="20"/>
                <w:szCs w:val="20"/>
              </w:rPr>
              <w:t>2</w:t>
            </w:r>
          </w:p>
        </w:tc>
        <w:tc>
          <w:tcPr>
            <w:tcW w:w="9036" w:type="dxa"/>
            <w:shd w:val="clear" w:color="auto" w:fill="auto"/>
            <w:vAlign w:val="center"/>
          </w:tcPr>
          <w:p w14:paraId="39C48EF6" w14:textId="77777777" w:rsidR="00765353" w:rsidRPr="00290610" w:rsidRDefault="00765353" w:rsidP="007C4993">
            <w:pPr>
              <w:rPr>
                <w:rFonts w:ascii="Arial" w:hAnsi="Arial" w:cs="Arial"/>
                <w:b/>
                <w:sz w:val="20"/>
                <w:szCs w:val="20"/>
              </w:rPr>
            </w:pPr>
            <w:r w:rsidRPr="00290610">
              <w:rPr>
                <w:rFonts w:ascii="Arial" w:hAnsi="Arial" w:cs="Arial"/>
                <w:sz w:val="20"/>
                <w:szCs w:val="20"/>
              </w:rPr>
              <w:t>Contar con un equipo de trabajo en el cual debe contar con el siguiente talento humano: ingeniero con conocimientos especializados en profundización en sistema hidráulico y diseño de ingeniería de aguas, el cual debe acreditar experiencia en sistema de tratamiento aeróbico de aguas residuales.</w:t>
            </w:r>
          </w:p>
        </w:tc>
      </w:tr>
      <w:tr w:rsidR="00765353" w:rsidRPr="00290610" w14:paraId="15B8A4C6" w14:textId="77777777" w:rsidTr="007C4993">
        <w:trPr>
          <w:jc w:val="center"/>
        </w:trPr>
        <w:tc>
          <w:tcPr>
            <w:tcW w:w="888" w:type="dxa"/>
            <w:shd w:val="clear" w:color="auto" w:fill="auto"/>
            <w:vAlign w:val="center"/>
          </w:tcPr>
          <w:p w14:paraId="44C2FB18" w14:textId="77777777" w:rsidR="00765353" w:rsidRPr="00290610" w:rsidRDefault="00765353" w:rsidP="007C4993">
            <w:pPr>
              <w:rPr>
                <w:rFonts w:ascii="Arial" w:hAnsi="Arial" w:cs="Arial"/>
                <w:bCs/>
                <w:sz w:val="20"/>
                <w:szCs w:val="20"/>
              </w:rPr>
            </w:pPr>
            <w:r w:rsidRPr="00290610">
              <w:rPr>
                <w:rFonts w:ascii="Arial" w:hAnsi="Arial" w:cs="Arial"/>
                <w:bCs/>
                <w:sz w:val="20"/>
                <w:szCs w:val="20"/>
              </w:rPr>
              <w:t>3</w:t>
            </w:r>
          </w:p>
        </w:tc>
        <w:tc>
          <w:tcPr>
            <w:tcW w:w="9036" w:type="dxa"/>
            <w:shd w:val="clear" w:color="auto" w:fill="auto"/>
            <w:vAlign w:val="center"/>
          </w:tcPr>
          <w:p w14:paraId="07279CD7" w14:textId="77777777" w:rsidR="00765353" w:rsidRPr="00290610" w:rsidRDefault="00765353" w:rsidP="007C4993">
            <w:pPr>
              <w:rPr>
                <w:rFonts w:ascii="Arial" w:hAnsi="Arial" w:cs="Arial"/>
                <w:b/>
                <w:sz w:val="20"/>
                <w:szCs w:val="20"/>
              </w:rPr>
            </w:pPr>
            <w:r w:rsidRPr="00290610">
              <w:rPr>
                <w:rFonts w:ascii="Arial" w:hAnsi="Arial" w:cs="Arial"/>
                <w:sz w:val="20"/>
                <w:szCs w:val="20"/>
              </w:rPr>
              <w:t>El contratista debe acreditar experiencia en puesta en marcha de plantas de tratamiento aeróbico de aguas residuales, manejo y evacuación de lodos biológicos, logística, seguro de operarios en obra y muestreo de aguas in situ.</w:t>
            </w:r>
          </w:p>
        </w:tc>
      </w:tr>
      <w:tr w:rsidR="00765353" w:rsidRPr="00290610" w14:paraId="297ABD33" w14:textId="77777777" w:rsidTr="007C4993">
        <w:trPr>
          <w:jc w:val="center"/>
        </w:trPr>
        <w:tc>
          <w:tcPr>
            <w:tcW w:w="888" w:type="dxa"/>
            <w:shd w:val="clear" w:color="auto" w:fill="auto"/>
            <w:vAlign w:val="center"/>
          </w:tcPr>
          <w:p w14:paraId="6795EA0A" w14:textId="77777777" w:rsidR="00765353" w:rsidRPr="00290610" w:rsidRDefault="00765353" w:rsidP="007C4993">
            <w:pPr>
              <w:rPr>
                <w:rFonts w:ascii="Arial" w:hAnsi="Arial" w:cs="Arial"/>
                <w:bCs/>
                <w:sz w:val="20"/>
                <w:szCs w:val="20"/>
              </w:rPr>
            </w:pPr>
            <w:r w:rsidRPr="00290610">
              <w:rPr>
                <w:rFonts w:ascii="Arial" w:hAnsi="Arial" w:cs="Arial"/>
                <w:bCs/>
                <w:sz w:val="20"/>
                <w:szCs w:val="20"/>
              </w:rPr>
              <w:t>4</w:t>
            </w:r>
          </w:p>
        </w:tc>
        <w:tc>
          <w:tcPr>
            <w:tcW w:w="9036" w:type="dxa"/>
            <w:shd w:val="clear" w:color="auto" w:fill="auto"/>
            <w:vAlign w:val="center"/>
          </w:tcPr>
          <w:p w14:paraId="7D405E9E" w14:textId="77777777" w:rsidR="00765353" w:rsidRPr="00290610" w:rsidRDefault="00765353" w:rsidP="007C4993">
            <w:pPr>
              <w:rPr>
                <w:rFonts w:ascii="Arial" w:hAnsi="Arial" w:cs="Arial"/>
                <w:bCs/>
                <w:sz w:val="20"/>
                <w:szCs w:val="20"/>
              </w:rPr>
            </w:pPr>
            <w:r w:rsidRPr="00290610">
              <w:rPr>
                <w:rFonts w:ascii="Arial" w:hAnsi="Arial" w:cs="Arial"/>
                <w:bCs/>
                <w:sz w:val="20"/>
                <w:szCs w:val="20"/>
              </w:rPr>
              <w:t>Realizar el muestreo y análisis fisicoquímico en laboratorio especializado de parámetros críticos de operación en la entrada y salida de la PTAR, con frecuencia mensual.</w:t>
            </w:r>
          </w:p>
        </w:tc>
      </w:tr>
      <w:tr w:rsidR="00765353" w:rsidRPr="00290610" w14:paraId="60B000FB" w14:textId="77777777" w:rsidTr="007C4993">
        <w:trPr>
          <w:jc w:val="center"/>
        </w:trPr>
        <w:tc>
          <w:tcPr>
            <w:tcW w:w="888" w:type="dxa"/>
            <w:shd w:val="clear" w:color="auto" w:fill="auto"/>
            <w:vAlign w:val="center"/>
          </w:tcPr>
          <w:p w14:paraId="64B91349" w14:textId="77777777" w:rsidR="00765353" w:rsidRPr="00290610" w:rsidRDefault="00765353" w:rsidP="007C4993">
            <w:pPr>
              <w:rPr>
                <w:rFonts w:ascii="Arial" w:hAnsi="Arial" w:cs="Arial"/>
                <w:bCs/>
                <w:sz w:val="20"/>
                <w:szCs w:val="20"/>
              </w:rPr>
            </w:pPr>
            <w:r w:rsidRPr="00290610">
              <w:rPr>
                <w:rFonts w:ascii="Arial" w:hAnsi="Arial" w:cs="Arial"/>
                <w:bCs/>
                <w:sz w:val="20"/>
                <w:szCs w:val="20"/>
              </w:rPr>
              <w:t>5</w:t>
            </w:r>
          </w:p>
        </w:tc>
        <w:tc>
          <w:tcPr>
            <w:tcW w:w="9036" w:type="dxa"/>
            <w:shd w:val="clear" w:color="auto" w:fill="auto"/>
            <w:vAlign w:val="center"/>
          </w:tcPr>
          <w:p w14:paraId="2B25B57B" w14:textId="77777777" w:rsidR="00765353" w:rsidRPr="00290610" w:rsidRDefault="00765353" w:rsidP="007C4993">
            <w:pPr>
              <w:tabs>
                <w:tab w:val="left" w:pos="420"/>
              </w:tabs>
              <w:rPr>
                <w:rFonts w:ascii="Arial" w:hAnsi="Arial" w:cs="Arial"/>
                <w:bCs/>
                <w:sz w:val="20"/>
                <w:szCs w:val="20"/>
              </w:rPr>
            </w:pPr>
            <w:r w:rsidRPr="00290610">
              <w:rPr>
                <w:rFonts w:ascii="Arial" w:hAnsi="Arial" w:cs="Arial"/>
                <w:bCs/>
                <w:sz w:val="20"/>
                <w:szCs w:val="20"/>
              </w:rPr>
              <w:t>Realizar el muestreo y análisis de parámetros in situ con equipo especializado en la entrada y salida de la PTAR, con frecuencia diaria.</w:t>
            </w:r>
          </w:p>
        </w:tc>
      </w:tr>
      <w:tr w:rsidR="00765353" w:rsidRPr="00290610" w14:paraId="6A84641A" w14:textId="77777777" w:rsidTr="007C4993">
        <w:trPr>
          <w:jc w:val="center"/>
        </w:trPr>
        <w:tc>
          <w:tcPr>
            <w:tcW w:w="888" w:type="dxa"/>
            <w:shd w:val="clear" w:color="auto" w:fill="auto"/>
            <w:vAlign w:val="center"/>
          </w:tcPr>
          <w:p w14:paraId="5B227A18" w14:textId="77777777" w:rsidR="00765353" w:rsidRPr="00290610" w:rsidRDefault="00765353" w:rsidP="007C4993">
            <w:pPr>
              <w:rPr>
                <w:rFonts w:ascii="Arial" w:hAnsi="Arial" w:cs="Arial"/>
                <w:bCs/>
                <w:sz w:val="20"/>
                <w:szCs w:val="20"/>
              </w:rPr>
            </w:pPr>
            <w:r w:rsidRPr="00290610">
              <w:rPr>
                <w:rFonts w:ascii="Arial" w:hAnsi="Arial" w:cs="Arial"/>
                <w:bCs/>
                <w:sz w:val="20"/>
                <w:szCs w:val="20"/>
              </w:rPr>
              <w:t>6</w:t>
            </w:r>
          </w:p>
        </w:tc>
        <w:tc>
          <w:tcPr>
            <w:tcW w:w="9036" w:type="dxa"/>
            <w:shd w:val="clear" w:color="auto" w:fill="auto"/>
            <w:vAlign w:val="center"/>
          </w:tcPr>
          <w:p w14:paraId="54B2CD8C" w14:textId="77777777" w:rsidR="00765353" w:rsidRPr="00290610" w:rsidRDefault="00765353" w:rsidP="007C4993">
            <w:pPr>
              <w:rPr>
                <w:rFonts w:ascii="Arial" w:hAnsi="Arial" w:cs="Arial"/>
                <w:sz w:val="20"/>
                <w:szCs w:val="20"/>
              </w:rPr>
            </w:pPr>
            <w:r w:rsidRPr="00290610">
              <w:rPr>
                <w:rFonts w:ascii="Arial" w:hAnsi="Arial" w:cs="Arial"/>
                <w:sz w:val="20"/>
                <w:szCs w:val="20"/>
              </w:rPr>
              <w:t xml:space="preserve">Aseo y mantenimiento de las zonas comunes de la PTAR, zona de cribado y trampa de grasa, </w:t>
            </w:r>
            <w:r w:rsidRPr="00290610">
              <w:rPr>
                <w:rFonts w:ascii="Arial" w:hAnsi="Arial" w:cs="Arial"/>
                <w:sz w:val="20"/>
                <w:szCs w:val="20"/>
              </w:rPr>
              <w:lastRenderedPageBreak/>
              <w:t>superficie de la PTAR, área de sopladores y laboratorio, frecuencia diaria.</w:t>
            </w:r>
          </w:p>
        </w:tc>
      </w:tr>
      <w:tr w:rsidR="00765353" w:rsidRPr="00290610" w14:paraId="102144BA" w14:textId="77777777" w:rsidTr="007C4993">
        <w:trPr>
          <w:jc w:val="center"/>
        </w:trPr>
        <w:tc>
          <w:tcPr>
            <w:tcW w:w="888" w:type="dxa"/>
            <w:shd w:val="clear" w:color="auto" w:fill="auto"/>
            <w:vAlign w:val="center"/>
          </w:tcPr>
          <w:p w14:paraId="74011707" w14:textId="77777777" w:rsidR="00765353" w:rsidRPr="00290610" w:rsidRDefault="00765353" w:rsidP="007C4993">
            <w:pPr>
              <w:rPr>
                <w:rFonts w:ascii="Arial" w:hAnsi="Arial" w:cs="Arial"/>
                <w:bCs/>
                <w:sz w:val="20"/>
                <w:szCs w:val="20"/>
              </w:rPr>
            </w:pPr>
            <w:r w:rsidRPr="00290610">
              <w:rPr>
                <w:rFonts w:ascii="Arial" w:hAnsi="Arial" w:cs="Arial"/>
                <w:bCs/>
                <w:sz w:val="20"/>
                <w:szCs w:val="20"/>
              </w:rPr>
              <w:lastRenderedPageBreak/>
              <w:t>7</w:t>
            </w:r>
          </w:p>
        </w:tc>
        <w:tc>
          <w:tcPr>
            <w:tcW w:w="9036" w:type="dxa"/>
            <w:shd w:val="clear" w:color="auto" w:fill="auto"/>
            <w:vAlign w:val="center"/>
          </w:tcPr>
          <w:p w14:paraId="68DD62B9" w14:textId="77777777" w:rsidR="00765353" w:rsidRPr="00290610" w:rsidRDefault="00765353" w:rsidP="007C4993">
            <w:pPr>
              <w:rPr>
                <w:rFonts w:ascii="Arial" w:hAnsi="Arial" w:cs="Arial"/>
                <w:bCs/>
                <w:sz w:val="20"/>
                <w:szCs w:val="20"/>
              </w:rPr>
            </w:pPr>
            <w:r w:rsidRPr="00290610">
              <w:rPr>
                <w:rFonts w:ascii="Arial" w:hAnsi="Arial" w:cs="Arial"/>
                <w:bCs/>
                <w:sz w:val="20"/>
                <w:szCs w:val="20"/>
              </w:rPr>
              <w:t>Realizar el mantenimiento e inspección técnica preventiva de bombas, sopladores, frecuencia diaria</w:t>
            </w:r>
            <w:r>
              <w:rPr>
                <w:rFonts w:ascii="Arial" w:hAnsi="Arial" w:cs="Arial"/>
                <w:bCs/>
                <w:sz w:val="20"/>
                <w:szCs w:val="20"/>
              </w:rPr>
              <w:t>.</w:t>
            </w:r>
          </w:p>
        </w:tc>
      </w:tr>
      <w:tr w:rsidR="00765353" w:rsidRPr="00290610" w14:paraId="551B7CE8" w14:textId="77777777" w:rsidTr="007C4993">
        <w:trPr>
          <w:jc w:val="center"/>
        </w:trPr>
        <w:tc>
          <w:tcPr>
            <w:tcW w:w="888" w:type="dxa"/>
            <w:shd w:val="clear" w:color="auto" w:fill="auto"/>
            <w:vAlign w:val="center"/>
          </w:tcPr>
          <w:p w14:paraId="67564E2A" w14:textId="77777777" w:rsidR="00765353" w:rsidRPr="00290610" w:rsidRDefault="00765353" w:rsidP="007C4993">
            <w:pPr>
              <w:rPr>
                <w:rFonts w:ascii="Arial" w:hAnsi="Arial" w:cs="Arial"/>
                <w:bCs/>
                <w:sz w:val="20"/>
                <w:szCs w:val="20"/>
              </w:rPr>
            </w:pPr>
            <w:r w:rsidRPr="00290610">
              <w:rPr>
                <w:rFonts w:ascii="Arial" w:hAnsi="Arial" w:cs="Arial"/>
                <w:bCs/>
                <w:sz w:val="20"/>
                <w:szCs w:val="20"/>
              </w:rPr>
              <w:t>8</w:t>
            </w:r>
          </w:p>
        </w:tc>
        <w:tc>
          <w:tcPr>
            <w:tcW w:w="9036" w:type="dxa"/>
            <w:shd w:val="clear" w:color="auto" w:fill="auto"/>
            <w:vAlign w:val="center"/>
          </w:tcPr>
          <w:p w14:paraId="75017CBE" w14:textId="77777777" w:rsidR="00765353" w:rsidRPr="00290610" w:rsidRDefault="00765353" w:rsidP="007C4993">
            <w:pPr>
              <w:rPr>
                <w:rFonts w:ascii="Arial" w:hAnsi="Arial" w:cs="Arial"/>
                <w:bCs/>
                <w:sz w:val="20"/>
                <w:szCs w:val="20"/>
              </w:rPr>
            </w:pPr>
            <w:r w:rsidRPr="00290610">
              <w:rPr>
                <w:rFonts w:ascii="Arial" w:hAnsi="Arial" w:cs="Arial"/>
                <w:bCs/>
                <w:sz w:val="20"/>
                <w:szCs w:val="20"/>
              </w:rPr>
              <w:t>Realizar el mantenimiento e inspección técnica preventiva de líneas de conducción eléctrica, aire, agua y accesorios hidráulicos con frecuencia diaria.</w:t>
            </w:r>
          </w:p>
        </w:tc>
      </w:tr>
      <w:tr w:rsidR="00765353" w:rsidRPr="00290610" w14:paraId="18835F3B" w14:textId="77777777" w:rsidTr="007C4993">
        <w:trPr>
          <w:jc w:val="center"/>
        </w:trPr>
        <w:tc>
          <w:tcPr>
            <w:tcW w:w="888" w:type="dxa"/>
            <w:shd w:val="clear" w:color="auto" w:fill="auto"/>
            <w:vAlign w:val="center"/>
          </w:tcPr>
          <w:p w14:paraId="1A93C21A" w14:textId="77777777" w:rsidR="00765353" w:rsidRPr="00290610" w:rsidRDefault="00765353" w:rsidP="007C4993">
            <w:pPr>
              <w:rPr>
                <w:rFonts w:ascii="Arial" w:hAnsi="Arial" w:cs="Arial"/>
                <w:bCs/>
                <w:sz w:val="20"/>
                <w:szCs w:val="20"/>
              </w:rPr>
            </w:pPr>
            <w:r w:rsidRPr="00290610">
              <w:rPr>
                <w:rFonts w:ascii="Arial" w:hAnsi="Arial" w:cs="Arial"/>
                <w:bCs/>
                <w:sz w:val="20"/>
                <w:szCs w:val="20"/>
              </w:rPr>
              <w:t>9</w:t>
            </w:r>
          </w:p>
        </w:tc>
        <w:tc>
          <w:tcPr>
            <w:tcW w:w="9036" w:type="dxa"/>
            <w:shd w:val="clear" w:color="auto" w:fill="auto"/>
            <w:vAlign w:val="center"/>
          </w:tcPr>
          <w:p w14:paraId="318A0F8D" w14:textId="77777777" w:rsidR="00765353" w:rsidRPr="00290610" w:rsidRDefault="00765353" w:rsidP="007C4993">
            <w:pPr>
              <w:rPr>
                <w:rFonts w:ascii="Arial" w:hAnsi="Arial" w:cs="Arial"/>
                <w:bCs/>
                <w:sz w:val="20"/>
                <w:szCs w:val="20"/>
              </w:rPr>
            </w:pPr>
            <w:r w:rsidRPr="00290610">
              <w:rPr>
                <w:rFonts w:ascii="Arial" w:hAnsi="Arial" w:cs="Arial"/>
                <w:bCs/>
                <w:sz w:val="20"/>
                <w:szCs w:val="20"/>
              </w:rPr>
              <w:t>Realizar el mantenimiento periódico e inspección técnica preventiva de escotilla y escaleras.</w:t>
            </w:r>
          </w:p>
        </w:tc>
      </w:tr>
      <w:tr w:rsidR="00765353" w:rsidRPr="00290610" w14:paraId="68E4D9C4" w14:textId="77777777" w:rsidTr="007C4993">
        <w:trPr>
          <w:jc w:val="center"/>
        </w:trPr>
        <w:tc>
          <w:tcPr>
            <w:tcW w:w="888" w:type="dxa"/>
            <w:shd w:val="clear" w:color="auto" w:fill="auto"/>
            <w:vAlign w:val="center"/>
          </w:tcPr>
          <w:p w14:paraId="02E90718" w14:textId="77777777" w:rsidR="00765353" w:rsidRPr="00290610" w:rsidRDefault="00765353" w:rsidP="007C4993">
            <w:pPr>
              <w:rPr>
                <w:rFonts w:ascii="Arial" w:hAnsi="Arial" w:cs="Arial"/>
                <w:bCs/>
                <w:sz w:val="20"/>
                <w:szCs w:val="20"/>
              </w:rPr>
            </w:pPr>
            <w:r w:rsidRPr="00290610">
              <w:rPr>
                <w:rFonts w:ascii="Arial" w:hAnsi="Arial" w:cs="Arial"/>
                <w:bCs/>
                <w:sz w:val="20"/>
                <w:szCs w:val="20"/>
              </w:rPr>
              <w:t>10</w:t>
            </w:r>
          </w:p>
        </w:tc>
        <w:tc>
          <w:tcPr>
            <w:tcW w:w="9036" w:type="dxa"/>
            <w:shd w:val="clear" w:color="auto" w:fill="auto"/>
            <w:vAlign w:val="center"/>
          </w:tcPr>
          <w:p w14:paraId="40C1E116" w14:textId="77777777" w:rsidR="00765353" w:rsidRPr="00290610" w:rsidRDefault="00765353" w:rsidP="007C4993">
            <w:pPr>
              <w:rPr>
                <w:rFonts w:ascii="Arial" w:hAnsi="Arial" w:cs="Arial"/>
                <w:b/>
                <w:sz w:val="20"/>
                <w:szCs w:val="20"/>
              </w:rPr>
            </w:pPr>
            <w:r w:rsidRPr="00290610">
              <w:rPr>
                <w:rFonts w:ascii="Arial" w:hAnsi="Arial" w:cs="Arial"/>
                <w:sz w:val="20"/>
                <w:szCs w:val="20"/>
              </w:rPr>
              <w:t>Realizar el análisis y disposición técnica profesional para la toma de decisiones inmediatas correctivas y preventivas para la mejora de la PTAR.</w:t>
            </w:r>
          </w:p>
        </w:tc>
      </w:tr>
      <w:tr w:rsidR="00765353" w:rsidRPr="00290610" w14:paraId="0C2EC68B" w14:textId="77777777" w:rsidTr="007C4993">
        <w:trPr>
          <w:jc w:val="center"/>
        </w:trPr>
        <w:tc>
          <w:tcPr>
            <w:tcW w:w="888" w:type="dxa"/>
            <w:shd w:val="clear" w:color="auto" w:fill="auto"/>
            <w:vAlign w:val="center"/>
          </w:tcPr>
          <w:p w14:paraId="2E831DB4" w14:textId="77777777" w:rsidR="00765353" w:rsidRPr="00290610" w:rsidRDefault="00765353" w:rsidP="007C4993">
            <w:pPr>
              <w:rPr>
                <w:rFonts w:ascii="Arial" w:hAnsi="Arial" w:cs="Arial"/>
                <w:bCs/>
                <w:sz w:val="20"/>
                <w:szCs w:val="20"/>
              </w:rPr>
            </w:pPr>
            <w:r>
              <w:rPr>
                <w:rFonts w:ascii="Arial" w:hAnsi="Arial" w:cs="Arial"/>
                <w:bCs/>
                <w:sz w:val="20"/>
                <w:szCs w:val="20"/>
              </w:rPr>
              <w:t>11</w:t>
            </w:r>
          </w:p>
        </w:tc>
        <w:tc>
          <w:tcPr>
            <w:tcW w:w="9036" w:type="dxa"/>
            <w:shd w:val="clear" w:color="auto" w:fill="auto"/>
            <w:vAlign w:val="center"/>
          </w:tcPr>
          <w:p w14:paraId="771752A3" w14:textId="77777777" w:rsidR="00765353" w:rsidRDefault="00765353" w:rsidP="007C4993">
            <w:pPr>
              <w:spacing w:after="0" w:line="240" w:lineRule="auto"/>
              <w:rPr>
                <w:rFonts w:ascii="Arial" w:eastAsia="Times New Roman" w:hAnsi="Arial" w:cs="Arial"/>
                <w:color w:val="000000"/>
                <w:sz w:val="20"/>
                <w:szCs w:val="20"/>
                <w:lang w:eastAsia="es-CO"/>
              </w:rPr>
            </w:pPr>
          </w:p>
          <w:p w14:paraId="54CA25A9" w14:textId="77777777" w:rsidR="00765353" w:rsidRPr="002539FA" w:rsidRDefault="00765353" w:rsidP="007C4993">
            <w:pPr>
              <w:spacing w:after="0" w:line="240" w:lineRule="auto"/>
              <w:rPr>
                <w:rFonts w:ascii="Arial" w:eastAsia="Times New Roman" w:hAnsi="Arial" w:cs="Arial"/>
                <w:color w:val="000000"/>
                <w:sz w:val="20"/>
                <w:szCs w:val="20"/>
                <w:lang w:eastAsia="es-CO"/>
              </w:rPr>
            </w:pPr>
            <w:r>
              <w:rPr>
                <w:rFonts w:ascii="Arial" w:eastAsia="Times New Roman" w:hAnsi="Arial" w:cs="Arial"/>
                <w:color w:val="000000"/>
                <w:sz w:val="20"/>
                <w:szCs w:val="20"/>
                <w:lang w:eastAsia="es-CO"/>
              </w:rPr>
              <w:t>P</w:t>
            </w:r>
            <w:r w:rsidRPr="002539FA">
              <w:rPr>
                <w:rFonts w:ascii="Arial" w:eastAsia="Times New Roman" w:hAnsi="Arial" w:cs="Arial"/>
                <w:color w:val="000000"/>
                <w:sz w:val="20"/>
                <w:szCs w:val="20"/>
                <w:lang w:eastAsia="es-CO"/>
              </w:rPr>
              <w:t>resentar las certificaciones correspondientes de calificación sobre trabajo en alturas y espacios confinados competentes al Sistema de Gestión en Salud y Seguridad en el Trabajo.</w:t>
            </w:r>
          </w:p>
          <w:p w14:paraId="6A139457" w14:textId="77777777" w:rsidR="00765353" w:rsidRPr="00290610" w:rsidRDefault="00765353" w:rsidP="007C4993">
            <w:pPr>
              <w:rPr>
                <w:rFonts w:ascii="Arial" w:hAnsi="Arial" w:cs="Arial"/>
                <w:sz w:val="20"/>
                <w:szCs w:val="20"/>
              </w:rPr>
            </w:pPr>
          </w:p>
        </w:tc>
      </w:tr>
      <w:tr w:rsidR="00765353" w:rsidRPr="00290610" w14:paraId="399394FA" w14:textId="77777777" w:rsidTr="007C4993">
        <w:trPr>
          <w:jc w:val="center"/>
        </w:trPr>
        <w:tc>
          <w:tcPr>
            <w:tcW w:w="888" w:type="dxa"/>
            <w:shd w:val="clear" w:color="auto" w:fill="auto"/>
            <w:vAlign w:val="center"/>
          </w:tcPr>
          <w:p w14:paraId="79837C6A" w14:textId="77777777" w:rsidR="00765353" w:rsidRDefault="00765353" w:rsidP="007C4993">
            <w:pPr>
              <w:rPr>
                <w:rFonts w:ascii="Arial" w:hAnsi="Arial" w:cs="Arial"/>
                <w:bCs/>
                <w:sz w:val="20"/>
                <w:szCs w:val="20"/>
              </w:rPr>
            </w:pPr>
            <w:r>
              <w:rPr>
                <w:rFonts w:ascii="Arial" w:hAnsi="Arial" w:cs="Arial"/>
                <w:bCs/>
                <w:sz w:val="20"/>
                <w:szCs w:val="20"/>
              </w:rPr>
              <w:t>12</w:t>
            </w:r>
          </w:p>
        </w:tc>
        <w:tc>
          <w:tcPr>
            <w:tcW w:w="9036" w:type="dxa"/>
            <w:shd w:val="clear" w:color="auto" w:fill="auto"/>
            <w:vAlign w:val="center"/>
          </w:tcPr>
          <w:p w14:paraId="4448D802" w14:textId="77777777" w:rsidR="00765353" w:rsidRDefault="00765353" w:rsidP="007C4993">
            <w:pPr>
              <w:spacing w:after="0" w:line="240" w:lineRule="auto"/>
              <w:rPr>
                <w:rFonts w:ascii="Arial" w:eastAsia="Times New Roman" w:hAnsi="Arial" w:cs="Arial"/>
                <w:color w:val="000000"/>
                <w:sz w:val="20"/>
                <w:szCs w:val="20"/>
                <w:lang w:eastAsia="es-CO"/>
              </w:rPr>
            </w:pPr>
            <w:r>
              <w:rPr>
                <w:rFonts w:ascii="Arial" w:eastAsia="Times New Roman" w:hAnsi="Arial" w:cs="Arial"/>
                <w:color w:val="000000"/>
                <w:sz w:val="20"/>
                <w:szCs w:val="20"/>
                <w:lang w:eastAsia="es-CO"/>
              </w:rPr>
              <w:t>Plan de inversión detallado sobre los ítems e insumos que se invertirán para el objeto contractual de m</w:t>
            </w:r>
            <w:r w:rsidRPr="00290610">
              <w:rPr>
                <w:rFonts w:ascii="Arial" w:hAnsi="Arial" w:cs="Arial"/>
                <w:color w:val="000000" w:themeColor="text1"/>
                <w:sz w:val="20"/>
                <w:szCs w:val="20"/>
              </w:rPr>
              <w:t xml:space="preserve">onitoreo, operación, control y </w:t>
            </w:r>
            <w:r w:rsidRPr="00257779">
              <w:rPr>
                <w:rFonts w:ascii="Arial" w:hAnsi="Arial" w:cs="Arial"/>
                <w:b/>
                <w:bCs/>
                <w:color w:val="000000" w:themeColor="text1"/>
                <w:sz w:val="20"/>
                <w:szCs w:val="20"/>
              </w:rPr>
              <w:t>aseo</w:t>
            </w:r>
            <w:r w:rsidRPr="00290610">
              <w:rPr>
                <w:rFonts w:ascii="Arial" w:hAnsi="Arial" w:cs="Arial"/>
                <w:color w:val="000000" w:themeColor="text1"/>
                <w:sz w:val="20"/>
                <w:szCs w:val="20"/>
              </w:rPr>
              <w:t xml:space="preserve"> de la planta de tratamiento de aguas residuales </w:t>
            </w:r>
            <w:r w:rsidRPr="00290610">
              <w:rPr>
                <w:rFonts w:ascii="Arial" w:hAnsi="Arial" w:cs="Arial"/>
                <w:sz w:val="20"/>
                <w:szCs w:val="20"/>
              </w:rPr>
              <w:t xml:space="preserve">del Hospital Civil de Ipiales E.S.E. </w:t>
            </w:r>
            <w:r>
              <w:rPr>
                <w:rFonts w:ascii="Arial" w:eastAsia="Times New Roman" w:hAnsi="Arial" w:cs="Arial"/>
                <w:color w:val="000000"/>
                <w:sz w:val="20"/>
                <w:szCs w:val="20"/>
                <w:lang w:eastAsia="es-CO"/>
              </w:rPr>
              <w:t xml:space="preserve"> </w:t>
            </w:r>
          </w:p>
        </w:tc>
      </w:tr>
      <w:tr w:rsidR="00765353" w:rsidRPr="00290610" w14:paraId="662B331B" w14:textId="77777777" w:rsidTr="007C4993">
        <w:trPr>
          <w:jc w:val="center"/>
        </w:trPr>
        <w:tc>
          <w:tcPr>
            <w:tcW w:w="888" w:type="dxa"/>
            <w:shd w:val="clear" w:color="auto" w:fill="auto"/>
            <w:vAlign w:val="center"/>
          </w:tcPr>
          <w:p w14:paraId="6DC702E6" w14:textId="77777777" w:rsidR="00765353" w:rsidRDefault="00765353" w:rsidP="007C4993">
            <w:pPr>
              <w:rPr>
                <w:rFonts w:ascii="Arial" w:hAnsi="Arial" w:cs="Arial"/>
                <w:bCs/>
                <w:sz w:val="20"/>
                <w:szCs w:val="20"/>
              </w:rPr>
            </w:pPr>
            <w:r>
              <w:rPr>
                <w:rFonts w:ascii="Arial" w:hAnsi="Arial" w:cs="Arial"/>
                <w:bCs/>
                <w:sz w:val="20"/>
                <w:szCs w:val="20"/>
              </w:rPr>
              <w:t>13</w:t>
            </w:r>
          </w:p>
        </w:tc>
        <w:tc>
          <w:tcPr>
            <w:tcW w:w="9036" w:type="dxa"/>
            <w:shd w:val="clear" w:color="auto" w:fill="auto"/>
            <w:vAlign w:val="center"/>
          </w:tcPr>
          <w:p w14:paraId="06C727B8" w14:textId="77777777" w:rsidR="00765353" w:rsidRDefault="00765353" w:rsidP="007C4993">
            <w:pPr>
              <w:spacing w:after="0" w:line="240" w:lineRule="auto"/>
              <w:jc w:val="both"/>
              <w:rPr>
                <w:rFonts w:ascii="Arial" w:eastAsia="Times New Roman" w:hAnsi="Arial" w:cs="Arial"/>
                <w:color w:val="000000"/>
                <w:sz w:val="20"/>
                <w:szCs w:val="20"/>
                <w:lang w:eastAsia="es-CO"/>
              </w:rPr>
            </w:pPr>
          </w:p>
          <w:p w14:paraId="214B828E" w14:textId="77777777" w:rsidR="00765353" w:rsidRPr="0042605C" w:rsidRDefault="00765353" w:rsidP="007C4993">
            <w:pPr>
              <w:spacing w:after="0" w:line="240" w:lineRule="auto"/>
              <w:jc w:val="both"/>
              <w:rPr>
                <w:rFonts w:ascii="Arial" w:hAnsi="Arial" w:cs="Arial"/>
                <w:sz w:val="20"/>
                <w:szCs w:val="20"/>
              </w:rPr>
            </w:pPr>
            <w:r w:rsidRPr="0042605C">
              <w:rPr>
                <w:rFonts w:ascii="Arial" w:eastAsia="Times New Roman" w:hAnsi="Arial" w:cs="Arial"/>
                <w:color w:val="000000"/>
                <w:sz w:val="20"/>
                <w:szCs w:val="20"/>
                <w:lang w:eastAsia="es-CO"/>
              </w:rPr>
              <w:t xml:space="preserve">El contratista debe </w:t>
            </w:r>
            <w:r>
              <w:rPr>
                <w:rFonts w:ascii="Arial" w:eastAsia="Times New Roman" w:hAnsi="Arial" w:cs="Arial"/>
                <w:color w:val="000000"/>
                <w:sz w:val="20"/>
                <w:szCs w:val="20"/>
                <w:lang w:eastAsia="es-CO"/>
              </w:rPr>
              <w:t>hacer constar la disposición</w:t>
            </w:r>
            <w:r w:rsidRPr="0042605C">
              <w:rPr>
                <w:rFonts w:ascii="Arial" w:eastAsia="Times New Roman" w:hAnsi="Arial" w:cs="Arial"/>
                <w:color w:val="000000"/>
                <w:sz w:val="20"/>
                <w:szCs w:val="20"/>
                <w:lang w:eastAsia="es-CO"/>
              </w:rPr>
              <w:t xml:space="preserve"> del </w:t>
            </w:r>
            <w:r w:rsidRPr="0042605C">
              <w:rPr>
                <w:rFonts w:ascii="Arial" w:hAnsi="Arial" w:cs="Arial"/>
                <w:sz w:val="20"/>
                <w:szCs w:val="20"/>
              </w:rPr>
              <w:t xml:space="preserve">equipo mínimo para el monitoreo de la planta de tratamiento de aguas residuales </w:t>
            </w:r>
            <w:proofErr w:type="spellStart"/>
            <w:r w:rsidRPr="0042605C">
              <w:rPr>
                <w:rFonts w:ascii="Arial" w:hAnsi="Arial" w:cs="Arial"/>
                <w:sz w:val="20"/>
                <w:szCs w:val="20"/>
              </w:rPr>
              <w:t>P</w:t>
            </w:r>
            <w:r>
              <w:rPr>
                <w:rFonts w:ascii="Arial" w:hAnsi="Arial" w:cs="Arial"/>
                <w:sz w:val="20"/>
                <w:szCs w:val="20"/>
              </w:rPr>
              <w:t>tar</w:t>
            </w:r>
            <w:proofErr w:type="spellEnd"/>
            <w:r>
              <w:rPr>
                <w:rFonts w:ascii="Arial" w:hAnsi="Arial" w:cs="Arial"/>
                <w:sz w:val="20"/>
                <w:szCs w:val="20"/>
              </w:rPr>
              <w:t>.</w:t>
            </w:r>
          </w:p>
          <w:p w14:paraId="68DC4AB7" w14:textId="77777777" w:rsidR="00765353" w:rsidRDefault="00765353" w:rsidP="007C4993">
            <w:pPr>
              <w:spacing w:after="0" w:line="240" w:lineRule="auto"/>
              <w:rPr>
                <w:rFonts w:ascii="Arial" w:eastAsia="Times New Roman" w:hAnsi="Arial" w:cs="Arial"/>
                <w:color w:val="000000"/>
                <w:sz w:val="20"/>
                <w:szCs w:val="20"/>
                <w:lang w:eastAsia="es-CO"/>
              </w:rPr>
            </w:pPr>
          </w:p>
        </w:tc>
      </w:tr>
    </w:tbl>
    <w:p w14:paraId="225490D7" w14:textId="77777777" w:rsidR="00765353" w:rsidRPr="00290610" w:rsidRDefault="00765353" w:rsidP="00765353">
      <w:pPr>
        <w:spacing w:after="0" w:line="240" w:lineRule="auto"/>
        <w:rPr>
          <w:rFonts w:ascii="Arial" w:eastAsia="Times New Roman" w:hAnsi="Arial" w:cs="Arial"/>
          <w:b/>
          <w:bCs/>
          <w:color w:val="000000"/>
          <w:sz w:val="20"/>
          <w:szCs w:val="20"/>
          <w:lang w:eastAsia="es-CO"/>
        </w:rPr>
      </w:pPr>
    </w:p>
    <w:tbl>
      <w:tblPr>
        <w:tblStyle w:val="Tablaconcuadrcula"/>
        <w:tblW w:w="0" w:type="auto"/>
        <w:jc w:val="center"/>
        <w:tblLook w:val="04A0" w:firstRow="1" w:lastRow="0" w:firstColumn="1" w:lastColumn="0" w:noHBand="0" w:noVBand="1"/>
      </w:tblPr>
      <w:tblGrid>
        <w:gridCol w:w="4414"/>
        <w:gridCol w:w="4414"/>
      </w:tblGrid>
      <w:tr w:rsidR="00765353" w:rsidRPr="00290610" w14:paraId="04825CC8" w14:textId="77777777" w:rsidTr="007C4993">
        <w:trPr>
          <w:jc w:val="center"/>
        </w:trPr>
        <w:tc>
          <w:tcPr>
            <w:tcW w:w="4414" w:type="dxa"/>
          </w:tcPr>
          <w:p w14:paraId="21454F84" w14:textId="77777777" w:rsidR="00765353" w:rsidRPr="00290610" w:rsidRDefault="00765353" w:rsidP="007C4993">
            <w:pPr>
              <w:rPr>
                <w:rFonts w:ascii="Arial" w:hAnsi="Arial" w:cs="Arial"/>
                <w:b/>
                <w:sz w:val="20"/>
                <w:szCs w:val="20"/>
              </w:rPr>
            </w:pPr>
            <w:r w:rsidRPr="00290610">
              <w:rPr>
                <w:rFonts w:ascii="Arial" w:hAnsi="Arial" w:cs="Arial"/>
                <w:b/>
                <w:sz w:val="20"/>
                <w:szCs w:val="20"/>
              </w:rPr>
              <w:t>EQUIPO</w:t>
            </w:r>
          </w:p>
        </w:tc>
        <w:tc>
          <w:tcPr>
            <w:tcW w:w="4414" w:type="dxa"/>
          </w:tcPr>
          <w:p w14:paraId="7B083266" w14:textId="77777777" w:rsidR="00765353" w:rsidRPr="00290610" w:rsidRDefault="00765353" w:rsidP="007C4993">
            <w:pPr>
              <w:rPr>
                <w:rFonts w:ascii="Arial" w:hAnsi="Arial" w:cs="Arial"/>
                <w:b/>
                <w:sz w:val="20"/>
                <w:szCs w:val="20"/>
              </w:rPr>
            </w:pPr>
            <w:r w:rsidRPr="00290610">
              <w:rPr>
                <w:rFonts w:ascii="Arial" w:hAnsi="Arial" w:cs="Arial"/>
                <w:b/>
                <w:sz w:val="20"/>
                <w:szCs w:val="20"/>
              </w:rPr>
              <w:t>CARACTERISTICAS</w:t>
            </w:r>
          </w:p>
        </w:tc>
      </w:tr>
      <w:tr w:rsidR="00765353" w:rsidRPr="00290610" w14:paraId="31EB1B0B" w14:textId="77777777" w:rsidTr="007C4993">
        <w:trPr>
          <w:jc w:val="center"/>
        </w:trPr>
        <w:tc>
          <w:tcPr>
            <w:tcW w:w="4414" w:type="dxa"/>
            <w:vAlign w:val="center"/>
          </w:tcPr>
          <w:p w14:paraId="182E2386" w14:textId="77777777" w:rsidR="00765353" w:rsidRPr="00290610" w:rsidRDefault="00765353" w:rsidP="007C4993">
            <w:pPr>
              <w:rPr>
                <w:rFonts w:ascii="Arial" w:hAnsi="Arial" w:cs="Arial"/>
                <w:sz w:val="20"/>
                <w:szCs w:val="20"/>
              </w:rPr>
            </w:pPr>
            <w:r w:rsidRPr="00290610">
              <w:rPr>
                <w:rFonts w:ascii="Arial" w:hAnsi="Arial" w:cs="Arial"/>
                <w:sz w:val="20"/>
                <w:szCs w:val="20"/>
              </w:rPr>
              <w:t xml:space="preserve">Medidor de oxígeno disuelto </w:t>
            </w:r>
          </w:p>
          <w:p w14:paraId="3D158E5E" w14:textId="77777777" w:rsidR="00765353" w:rsidRPr="00290610" w:rsidRDefault="00765353" w:rsidP="007C4993">
            <w:pPr>
              <w:rPr>
                <w:rFonts w:ascii="Arial" w:hAnsi="Arial" w:cs="Arial"/>
                <w:sz w:val="20"/>
                <w:szCs w:val="20"/>
              </w:rPr>
            </w:pPr>
          </w:p>
        </w:tc>
        <w:tc>
          <w:tcPr>
            <w:tcW w:w="4414" w:type="dxa"/>
            <w:vAlign w:val="center"/>
          </w:tcPr>
          <w:p w14:paraId="7F0378F2" w14:textId="77777777" w:rsidR="00765353" w:rsidRPr="00290610" w:rsidRDefault="00765353" w:rsidP="007C4993">
            <w:pPr>
              <w:rPr>
                <w:rFonts w:ascii="Arial" w:hAnsi="Arial" w:cs="Arial"/>
                <w:sz w:val="20"/>
                <w:szCs w:val="20"/>
              </w:rPr>
            </w:pPr>
            <w:r w:rsidRPr="00290610">
              <w:rPr>
                <w:rFonts w:ascii="Arial" w:hAnsi="Arial" w:cs="Arial"/>
                <w:sz w:val="20"/>
                <w:szCs w:val="20"/>
              </w:rPr>
              <w:t xml:space="preserve">Rango O2 0.0 a 50.0 mg/L (ppm) </w:t>
            </w:r>
          </w:p>
          <w:p w14:paraId="4343E316" w14:textId="77777777" w:rsidR="00765353" w:rsidRPr="00290610" w:rsidRDefault="00765353" w:rsidP="007C4993">
            <w:pPr>
              <w:rPr>
                <w:rFonts w:ascii="Arial" w:hAnsi="Arial" w:cs="Arial"/>
                <w:sz w:val="20"/>
                <w:szCs w:val="20"/>
              </w:rPr>
            </w:pPr>
            <w:r w:rsidRPr="00290610">
              <w:rPr>
                <w:rFonts w:ascii="Arial" w:hAnsi="Arial" w:cs="Arial"/>
                <w:sz w:val="20"/>
                <w:szCs w:val="20"/>
              </w:rPr>
              <w:t>Rango % Saturación O2 0 a 600 %</w:t>
            </w:r>
          </w:p>
          <w:p w14:paraId="1E6B908C" w14:textId="77777777" w:rsidR="00765353" w:rsidRPr="00290610" w:rsidRDefault="00765353" w:rsidP="007C4993">
            <w:pPr>
              <w:rPr>
                <w:rFonts w:ascii="Arial" w:hAnsi="Arial" w:cs="Arial"/>
                <w:sz w:val="20"/>
                <w:szCs w:val="20"/>
              </w:rPr>
            </w:pPr>
            <w:r w:rsidRPr="00290610">
              <w:rPr>
                <w:rFonts w:ascii="Arial" w:hAnsi="Arial" w:cs="Arial"/>
                <w:sz w:val="20"/>
                <w:szCs w:val="20"/>
              </w:rPr>
              <w:t>Rango Temperatura -5.0 a 50.0°C (32.0 a 122.0°F)</w:t>
            </w:r>
          </w:p>
          <w:p w14:paraId="1F94FE43" w14:textId="77777777" w:rsidR="00765353" w:rsidRPr="00290610" w:rsidRDefault="00765353" w:rsidP="007C4993">
            <w:pPr>
              <w:rPr>
                <w:rFonts w:ascii="Arial" w:hAnsi="Arial" w:cs="Arial"/>
                <w:sz w:val="20"/>
                <w:szCs w:val="20"/>
              </w:rPr>
            </w:pPr>
            <w:r w:rsidRPr="00290610">
              <w:rPr>
                <w:rFonts w:ascii="Arial" w:hAnsi="Arial" w:cs="Arial"/>
                <w:sz w:val="20"/>
                <w:szCs w:val="20"/>
              </w:rPr>
              <w:t>Resolución 0.1mg/L(ppm) 1%</w:t>
            </w:r>
          </w:p>
        </w:tc>
      </w:tr>
      <w:tr w:rsidR="00765353" w:rsidRPr="00290610" w14:paraId="73AFCDCB" w14:textId="77777777" w:rsidTr="007C4993">
        <w:trPr>
          <w:jc w:val="center"/>
        </w:trPr>
        <w:tc>
          <w:tcPr>
            <w:tcW w:w="4414" w:type="dxa"/>
            <w:vAlign w:val="center"/>
          </w:tcPr>
          <w:p w14:paraId="23795282" w14:textId="77777777" w:rsidR="00765353" w:rsidRPr="00290610" w:rsidRDefault="00765353" w:rsidP="007C4993">
            <w:pPr>
              <w:rPr>
                <w:rFonts w:ascii="Arial" w:hAnsi="Arial" w:cs="Arial"/>
                <w:sz w:val="20"/>
                <w:szCs w:val="20"/>
              </w:rPr>
            </w:pPr>
            <w:proofErr w:type="spellStart"/>
            <w:r w:rsidRPr="00290610">
              <w:rPr>
                <w:rFonts w:ascii="Arial" w:hAnsi="Arial" w:cs="Arial"/>
                <w:sz w:val="20"/>
                <w:szCs w:val="20"/>
              </w:rPr>
              <w:t>pHmetro</w:t>
            </w:r>
            <w:proofErr w:type="spellEnd"/>
            <w:r w:rsidRPr="00290610">
              <w:rPr>
                <w:rFonts w:ascii="Arial" w:hAnsi="Arial" w:cs="Arial"/>
                <w:sz w:val="20"/>
                <w:szCs w:val="20"/>
              </w:rPr>
              <w:t xml:space="preserve"> </w:t>
            </w:r>
          </w:p>
          <w:p w14:paraId="005F1315" w14:textId="77777777" w:rsidR="00765353" w:rsidRPr="00290610" w:rsidRDefault="00765353" w:rsidP="007C4993">
            <w:pPr>
              <w:rPr>
                <w:rFonts w:ascii="Arial" w:hAnsi="Arial" w:cs="Arial"/>
                <w:sz w:val="20"/>
                <w:szCs w:val="20"/>
              </w:rPr>
            </w:pPr>
          </w:p>
        </w:tc>
        <w:tc>
          <w:tcPr>
            <w:tcW w:w="4414" w:type="dxa"/>
            <w:vAlign w:val="center"/>
          </w:tcPr>
          <w:p w14:paraId="5A6BB58A" w14:textId="77777777" w:rsidR="00765353" w:rsidRPr="00290610" w:rsidRDefault="00765353" w:rsidP="007C4993">
            <w:pPr>
              <w:rPr>
                <w:rFonts w:ascii="Arial" w:hAnsi="Arial" w:cs="Arial"/>
                <w:sz w:val="20"/>
                <w:szCs w:val="20"/>
              </w:rPr>
            </w:pPr>
            <w:r w:rsidRPr="00290610">
              <w:rPr>
                <w:rFonts w:ascii="Arial" w:hAnsi="Arial" w:cs="Arial"/>
                <w:sz w:val="20"/>
                <w:szCs w:val="20"/>
              </w:rPr>
              <w:t>Rango pH 0.0 a 14.00 pH</w:t>
            </w:r>
          </w:p>
          <w:p w14:paraId="71204FB7" w14:textId="77777777" w:rsidR="00765353" w:rsidRPr="00290610" w:rsidRDefault="00765353" w:rsidP="007C4993">
            <w:pPr>
              <w:rPr>
                <w:rFonts w:ascii="Arial" w:hAnsi="Arial" w:cs="Arial"/>
                <w:sz w:val="20"/>
                <w:szCs w:val="20"/>
              </w:rPr>
            </w:pPr>
            <w:r w:rsidRPr="00290610">
              <w:rPr>
                <w:rFonts w:ascii="Arial" w:hAnsi="Arial" w:cs="Arial"/>
                <w:sz w:val="20"/>
                <w:szCs w:val="20"/>
              </w:rPr>
              <w:t>Resolución 0.01 pH</w:t>
            </w:r>
          </w:p>
          <w:p w14:paraId="7F9F0CDF" w14:textId="77777777" w:rsidR="00765353" w:rsidRPr="00290610" w:rsidRDefault="00765353" w:rsidP="007C4993">
            <w:pPr>
              <w:rPr>
                <w:rFonts w:ascii="Arial" w:hAnsi="Arial" w:cs="Arial"/>
                <w:sz w:val="20"/>
                <w:szCs w:val="20"/>
              </w:rPr>
            </w:pPr>
            <w:r w:rsidRPr="00290610">
              <w:rPr>
                <w:rFonts w:ascii="Arial" w:hAnsi="Arial" w:cs="Arial"/>
                <w:sz w:val="20"/>
                <w:szCs w:val="20"/>
              </w:rPr>
              <w:t xml:space="preserve">Precisión ±0.10 </w:t>
            </w:r>
            <w:proofErr w:type="spellStart"/>
            <w:r w:rsidRPr="00290610">
              <w:rPr>
                <w:rFonts w:ascii="Arial" w:hAnsi="Arial" w:cs="Arial"/>
                <w:sz w:val="20"/>
                <w:szCs w:val="20"/>
              </w:rPr>
              <w:t>Ph</w:t>
            </w:r>
            <w:proofErr w:type="spellEnd"/>
          </w:p>
          <w:p w14:paraId="13BDCEB6" w14:textId="77777777" w:rsidR="00765353" w:rsidRPr="00290610" w:rsidRDefault="00765353" w:rsidP="007C4993">
            <w:pPr>
              <w:rPr>
                <w:rFonts w:ascii="Arial" w:hAnsi="Arial" w:cs="Arial"/>
                <w:sz w:val="20"/>
                <w:szCs w:val="20"/>
              </w:rPr>
            </w:pPr>
            <w:r w:rsidRPr="00290610">
              <w:rPr>
                <w:rFonts w:ascii="Arial" w:hAnsi="Arial" w:cs="Arial"/>
                <w:sz w:val="20"/>
                <w:szCs w:val="20"/>
              </w:rPr>
              <w:t>Rango de temperatura 0.0 a 50.0 °C (32.0 a 122.0°F)</w:t>
            </w:r>
          </w:p>
        </w:tc>
      </w:tr>
      <w:tr w:rsidR="00765353" w:rsidRPr="00290610" w14:paraId="0BDB94DF" w14:textId="77777777" w:rsidTr="007C4993">
        <w:trPr>
          <w:jc w:val="center"/>
        </w:trPr>
        <w:tc>
          <w:tcPr>
            <w:tcW w:w="4414" w:type="dxa"/>
            <w:vAlign w:val="center"/>
          </w:tcPr>
          <w:p w14:paraId="3A76CEFF" w14:textId="77777777" w:rsidR="00765353" w:rsidRPr="00290610" w:rsidRDefault="00765353" w:rsidP="007C4993">
            <w:pPr>
              <w:rPr>
                <w:rFonts w:ascii="Arial" w:hAnsi="Arial" w:cs="Arial"/>
                <w:sz w:val="20"/>
                <w:szCs w:val="20"/>
              </w:rPr>
            </w:pPr>
            <w:r w:rsidRPr="00290610">
              <w:rPr>
                <w:rFonts w:ascii="Arial" w:hAnsi="Arial" w:cs="Arial"/>
                <w:sz w:val="20"/>
                <w:szCs w:val="20"/>
              </w:rPr>
              <w:t>Termómetro</w:t>
            </w:r>
          </w:p>
        </w:tc>
        <w:tc>
          <w:tcPr>
            <w:tcW w:w="4414" w:type="dxa"/>
            <w:vAlign w:val="center"/>
          </w:tcPr>
          <w:p w14:paraId="7AEFD5FD" w14:textId="77777777" w:rsidR="00765353" w:rsidRPr="00290610" w:rsidRDefault="00765353" w:rsidP="007C4993">
            <w:pPr>
              <w:rPr>
                <w:rFonts w:ascii="Arial" w:hAnsi="Arial" w:cs="Arial"/>
                <w:sz w:val="20"/>
                <w:szCs w:val="20"/>
              </w:rPr>
            </w:pPr>
            <w:r w:rsidRPr="00290610">
              <w:rPr>
                <w:rFonts w:ascii="Arial" w:hAnsi="Arial" w:cs="Arial"/>
                <w:sz w:val="20"/>
                <w:szCs w:val="20"/>
              </w:rPr>
              <w:t>Termómetro de Vidrio de Mercurio - 10 + 250ºC.</w:t>
            </w:r>
          </w:p>
          <w:p w14:paraId="5DF14471" w14:textId="77777777" w:rsidR="00765353" w:rsidRPr="00290610" w:rsidRDefault="00765353" w:rsidP="007C4993">
            <w:pPr>
              <w:rPr>
                <w:rFonts w:ascii="Arial" w:hAnsi="Arial" w:cs="Arial"/>
                <w:sz w:val="20"/>
                <w:szCs w:val="20"/>
              </w:rPr>
            </w:pPr>
          </w:p>
        </w:tc>
      </w:tr>
      <w:tr w:rsidR="00765353" w:rsidRPr="00290610" w14:paraId="55524DEB" w14:textId="77777777" w:rsidTr="007C4993">
        <w:trPr>
          <w:jc w:val="center"/>
        </w:trPr>
        <w:tc>
          <w:tcPr>
            <w:tcW w:w="4414" w:type="dxa"/>
            <w:vAlign w:val="center"/>
          </w:tcPr>
          <w:p w14:paraId="01EADF1F" w14:textId="77777777" w:rsidR="00765353" w:rsidRPr="00290610" w:rsidRDefault="00765353" w:rsidP="007C4993">
            <w:pPr>
              <w:rPr>
                <w:rFonts w:ascii="Arial" w:hAnsi="Arial" w:cs="Arial"/>
                <w:sz w:val="20"/>
                <w:szCs w:val="20"/>
              </w:rPr>
            </w:pPr>
            <w:r w:rsidRPr="00290610">
              <w:rPr>
                <w:rFonts w:ascii="Arial" w:hAnsi="Arial" w:cs="Arial"/>
                <w:sz w:val="20"/>
                <w:szCs w:val="20"/>
              </w:rPr>
              <w:t>Balanza de precisión</w:t>
            </w:r>
          </w:p>
        </w:tc>
        <w:tc>
          <w:tcPr>
            <w:tcW w:w="4414" w:type="dxa"/>
            <w:vAlign w:val="center"/>
          </w:tcPr>
          <w:p w14:paraId="2A7E4CE7" w14:textId="77777777" w:rsidR="00765353" w:rsidRPr="00290610" w:rsidRDefault="00765353" w:rsidP="007C4993">
            <w:pPr>
              <w:rPr>
                <w:rFonts w:ascii="Arial" w:hAnsi="Arial" w:cs="Arial"/>
                <w:sz w:val="20"/>
                <w:szCs w:val="20"/>
              </w:rPr>
            </w:pPr>
            <w:r w:rsidRPr="00290610">
              <w:rPr>
                <w:rFonts w:ascii="Arial" w:hAnsi="Arial" w:cs="Arial"/>
                <w:sz w:val="20"/>
                <w:szCs w:val="20"/>
              </w:rPr>
              <w:t xml:space="preserve">Balanzas analíticas </w:t>
            </w:r>
          </w:p>
          <w:p w14:paraId="4A590CF1" w14:textId="77777777" w:rsidR="00765353" w:rsidRPr="00290610" w:rsidRDefault="00765353" w:rsidP="007C4993">
            <w:pPr>
              <w:rPr>
                <w:rFonts w:ascii="Arial" w:hAnsi="Arial" w:cs="Arial"/>
                <w:sz w:val="20"/>
                <w:szCs w:val="20"/>
              </w:rPr>
            </w:pPr>
            <w:r w:rsidRPr="00290610">
              <w:rPr>
                <w:rFonts w:ascii="Arial" w:hAnsi="Arial" w:cs="Arial"/>
                <w:sz w:val="20"/>
                <w:szCs w:val="20"/>
              </w:rPr>
              <w:t>rango de legibilidad situado entre 0,1 mg   </w:t>
            </w:r>
            <w:proofErr w:type="spellStart"/>
            <w:r w:rsidRPr="00290610">
              <w:rPr>
                <w:rFonts w:ascii="Arial" w:hAnsi="Arial" w:cs="Arial"/>
                <w:sz w:val="20"/>
                <w:szCs w:val="20"/>
              </w:rPr>
              <w:t>mg</w:t>
            </w:r>
            <w:proofErr w:type="spellEnd"/>
            <w:r w:rsidRPr="00290610">
              <w:rPr>
                <w:rFonts w:ascii="Arial" w:hAnsi="Arial" w:cs="Arial"/>
                <w:sz w:val="20"/>
                <w:szCs w:val="20"/>
              </w:rPr>
              <w:t xml:space="preserve"> </w:t>
            </w:r>
            <w:r w:rsidRPr="00290610">
              <w:rPr>
                <w:rFonts w:ascii="Arial" w:hAnsi="Arial" w:cs="Arial"/>
                <w:sz w:val="20"/>
                <w:szCs w:val="20"/>
              </w:rPr>
              <w:lastRenderedPageBreak/>
              <w:t>y alcances máximos de entre 0 g y 6000  g</w:t>
            </w:r>
          </w:p>
        </w:tc>
      </w:tr>
      <w:tr w:rsidR="00765353" w:rsidRPr="00290610" w14:paraId="0FF4A83B" w14:textId="77777777" w:rsidTr="007C4993">
        <w:trPr>
          <w:jc w:val="center"/>
        </w:trPr>
        <w:tc>
          <w:tcPr>
            <w:tcW w:w="4414" w:type="dxa"/>
            <w:vAlign w:val="center"/>
          </w:tcPr>
          <w:p w14:paraId="51841E71" w14:textId="77777777" w:rsidR="00765353" w:rsidRPr="00290610" w:rsidRDefault="00765353" w:rsidP="007C4993">
            <w:pPr>
              <w:rPr>
                <w:rFonts w:ascii="Arial" w:hAnsi="Arial" w:cs="Arial"/>
                <w:sz w:val="20"/>
                <w:szCs w:val="20"/>
              </w:rPr>
            </w:pPr>
            <w:r w:rsidRPr="00290610">
              <w:rPr>
                <w:rFonts w:ascii="Arial" w:hAnsi="Arial" w:cs="Arial"/>
                <w:sz w:val="20"/>
                <w:szCs w:val="20"/>
              </w:rPr>
              <w:lastRenderedPageBreak/>
              <w:t>Material de vidriería</w:t>
            </w:r>
          </w:p>
        </w:tc>
        <w:tc>
          <w:tcPr>
            <w:tcW w:w="4414" w:type="dxa"/>
            <w:vAlign w:val="center"/>
          </w:tcPr>
          <w:p w14:paraId="5490A85F" w14:textId="77777777" w:rsidR="00765353" w:rsidRPr="00290610" w:rsidRDefault="00765353" w:rsidP="007C4993">
            <w:pPr>
              <w:rPr>
                <w:rFonts w:ascii="Arial" w:hAnsi="Arial" w:cs="Arial"/>
                <w:sz w:val="20"/>
                <w:szCs w:val="20"/>
              </w:rPr>
            </w:pPr>
            <w:r w:rsidRPr="00290610">
              <w:rPr>
                <w:rFonts w:ascii="Arial" w:hAnsi="Arial" w:cs="Arial"/>
                <w:sz w:val="20"/>
                <w:szCs w:val="20"/>
              </w:rPr>
              <w:t xml:space="preserve">Vasos de precipitados de 1000 Ml, 250 </w:t>
            </w:r>
            <w:proofErr w:type="spellStart"/>
            <w:r w:rsidRPr="00290610">
              <w:rPr>
                <w:rFonts w:ascii="Arial" w:hAnsi="Arial" w:cs="Arial"/>
                <w:sz w:val="20"/>
                <w:szCs w:val="20"/>
              </w:rPr>
              <w:t>mL</w:t>
            </w:r>
            <w:proofErr w:type="spellEnd"/>
            <w:r w:rsidRPr="00290610">
              <w:rPr>
                <w:rFonts w:ascii="Arial" w:hAnsi="Arial" w:cs="Arial"/>
                <w:sz w:val="20"/>
                <w:szCs w:val="20"/>
              </w:rPr>
              <w:t xml:space="preserve"> y 50 </w:t>
            </w:r>
            <w:proofErr w:type="spellStart"/>
            <w:r w:rsidRPr="00290610">
              <w:rPr>
                <w:rFonts w:ascii="Arial" w:hAnsi="Arial" w:cs="Arial"/>
                <w:sz w:val="20"/>
                <w:szCs w:val="20"/>
              </w:rPr>
              <w:t>mL</w:t>
            </w:r>
            <w:proofErr w:type="spellEnd"/>
          </w:p>
          <w:p w14:paraId="4C981DC0" w14:textId="77777777" w:rsidR="00765353" w:rsidRPr="00290610" w:rsidRDefault="00765353" w:rsidP="007C4993">
            <w:pPr>
              <w:rPr>
                <w:rFonts w:ascii="Arial" w:hAnsi="Arial" w:cs="Arial"/>
                <w:sz w:val="20"/>
                <w:szCs w:val="20"/>
              </w:rPr>
            </w:pPr>
            <w:r w:rsidRPr="00290610">
              <w:rPr>
                <w:rFonts w:ascii="Arial" w:hAnsi="Arial" w:cs="Arial"/>
                <w:sz w:val="20"/>
                <w:szCs w:val="20"/>
              </w:rPr>
              <w:t>Probeta</w:t>
            </w:r>
          </w:p>
          <w:p w14:paraId="02BA3568" w14:textId="77777777" w:rsidR="00765353" w:rsidRPr="00290610" w:rsidRDefault="00765353" w:rsidP="007C4993">
            <w:pPr>
              <w:rPr>
                <w:rFonts w:ascii="Arial" w:hAnsi="Arial" w:cs="Arial"/>
                <w:sz w:val="20"/>
                <w:szCs w:val="20"/>
              </w:rPr>
            </w:pPr>
            <w:r w:rsidRPr="00290610">
              <w:rPr>
                <w:rFonts w:ascii="Arial" w:hAnsi="Arial" w:cs="Arial"/>
                <w:sz w:val="20"/>
                <w:szCs w:val="20"/>
              </w:rPr>
              <w:t>Vidrio de Reloj</w:t>
            </w:r>
          </w:p>
          <w:p w14:paraId="3C9F846A" w14:textId="77777777" w:rsidR="00765353" w:rsidRPr="00290610" w:rsidRDefault="00765353" w:rsidP="007C4993">
            <w:pPr>
              <w:rPr>
                <w:rFonts w:ascii="Arial" w:hAnsi="Arial" w:cs="Arial"/>
                <w:sz w:val="20"/>
                <w:szCs w:val="20"/>
              </w:rPr>
            </w:pPr>
            <w:r w:rsidRPr="00290610">
              <w:rPr>
                <w:rFonts w:ascii="Arial" w:hAnsi="Arial" w:cs="Arial"/>
                <w:sz w:val="20"/>
                <w:szCs w:val="20"/>
              </w:rPr>
              <w:t xml:space="preserve">Erlenmeyer de 250 </w:t>
            </w:r>
            <w:proofErr w:type="spellStart"/>
            <w:r w:rsidRPr="00290610">
              <w:rPr>
                <w:rFonts w:ascii="Arial" w:hAnsi="Arial" w:cs="Arial"/>
                <w:sz w:val="20"/>
                <w:szCs w:val="20"/>
              </w:rPr>
              <w:t>mL</w:t>
            </w:r>
            <w:proofErr w:type="spellEnd"/>
          </w:p>
          <w:p w14:paraId="4EA7A1BD" w14:textId="77777777" w:rsidR="00765353" w:rsidRPr="00290610" w:rsidRDefault="00765353" w:rsidP="007C4993">
            <w:pPr>
              <w:rPr>
                <w:rFonts w:ascii="Arial" w:hAnsi="Arial" w:cs="Arial"/>
                <w:sz w:val="20"/>
                <w:szCs w:val="20"/>
              </w:rPr>
            </w:pPr>
            <w:r w:rsidRPr="00290610">
              <w:rPr>
                <w:rFonts w:ascii="Arial" w:hAnsi="Arial" w:cs="Arial"/>
                <w:sz w:val="20"/>
                <w:szCs w:val="20"/>
              </w:rPr>
              <w:t>Cono IMHOFF</w:t>
            </w:r>
          </w:p>
        </w:tc>
      </w:tr>
    </w:tbl>
    <w:p w14:paraId="37E6875F" w14:textId="77777777" w:rsidR="00765353" w:rsidRPr="00290610" w:rsidRDefault="00765353" w:rsidP="00765353">
      <w:pPr>
        <w:spacing w:after="0" w:line="240" w:lineRule="auto"/>
        <w:rPr>
          <w:rFonts w:ascii="Arial" w:eastAsia="Times New Roman" w:hAnsi="Arial" w:cs="Arial"/>
          <w:b/>
          <w:bCs/>
          <w:color w:val="000000"/>
          <w:sz w:val="20"/>
          <w:szCs w:val="20"/>
          <w:lang w:eastAsia="es-CO"/>
        </w:rPr>
      </w:pPr>
    </w:p>
    <w:p w14:paraId="21E41A3C" w14:textId="77777777" w:rsidR="00765353" w:rsidRPr="0042605C" w:rsidRDefault="00765353" w:rsidP="00765353">
      <w:pPr>
        <w:pStyle w:val="Prrafodelista"/>
        <w:numPr>
          <w:ilvl w:val="0"/>
          <w:numId w:val="3"/>
        </w:numPr>
        <w:spacing w:after="0" w:line="240" w:lineRule="auto"/>
        <w:rPr>
          <w:rFonts w:ascii="Arial" w:eastAsia="Times New Roman" w:hAnsi="Arial" w:cs="Arial"/>
          <w:b/>
          <w:bCs/>
          <w:color w:val="000000"/>
          <w:sz w:val="20"/>
          <w:szCs w:val="20"/>
          <w:lang w:eastAsia="es-CO"/>
        </w:rPr>
      </w:pPr>
      <w:r w:rsidRPr="00290610">
        <w:rPr>
          <w:rFonts w:ascii="Arial" w:hAnsi="Arial" w:cs="Arial"/>
          <w:sz w:val="20"/>
          <w:szCs w:val="20"/>
        </w:rPr>
        <w:t>Los equipos mencionados anteriormente deben estar calibrados cumpliendo las normas y estándares de calidad.</w:t>
      </w:r>
    </w:p>
    <w:p w14:paraId="6A16B8A9" w14:textId="77777777" w:rsidR="007423D5" w:rsidRDefault="007423D5" w:rsidP="007423D5">
      <w:pPr>
        <w:spacing w:after="0" w:line="240" w:lineRule="auto"/>
        <w:jc w:val="both"/>
        <w:rPr>
          <w:rFonts w:ascii="Tahoma" w:eastAsia="Times New Roman" w:hAnsi="Tahoma" w:cs="Tahoma"/>
          <w:b/>
          <w:bCs/>
          <w:sz w:val="20"/>
          <w:szCs w:val="20"/>
          <w:lang w:val="es-ES" w:eastAsia="es-ES"/>
        </w:rPr>
      </w:pPr>
    </w:p>
    <w:p w14:paraId="358C6F19" w14:textId="77777777" w:rsidR="00765353" w:rsidRPr="000055A2" w:rsidRDefault="00765353" w:rsidP="00765353">
      <w:pPr>
        <w:ind w:right="68"/>
        <w:contextualSpacing/>
        <w:jc w:val="both"/>
        <w:rPr>
          <w:rFonts w:ascii="Franklin Gothic Book" w:eastAsia="Arial" w:hAnsi="Franklin Gothic Book" w:cs="Tahoma"/>
          <w:bCs/>
          <w:sz w:val="20"/>
          <w:szCs w:val="20"/>
          <w:u w:val="single"/>
        </w:rPr>
      </w:pPr>
      <w:r w:rsidRPr="000055A2">
        <w:rPr>
          <w:rFonts w:ascii="Franklin Gothic Book" w:eastAsia="Arial" w:hAnsi="Franklin Gothic Book" w:cs="Tahoma"/>
          <w:b/>
          <w:bCs/>
          <w:sz w:val="20"/>
          <w:szCs w:val="20"/>
          <w:u w:val="single"/>
        </w:rPr>
        <w:t xml:space="preserve">Nota </w:t>
      </w:r>
      <w:r>
        <w:rPr>
          <w:rFonts w:ascii="Franklin Gothic Book" w:eastAsia="Arial" w:hAnsi="Franklin Gothic Book" w:cs="Tahoma"/>
          <w:b/>
          <w:bCs/>
          <w:sz w:val="20"/>
          <w:szCs w:val="20"/>
          <w:u w:val="single"/>
        </w:rPr>
        <w:t>1</w:t>
      </w:r>
      <w:r w:rsidRPr="000055A2">
        <w:rPr>
          <w:rFonts w:ascii="Franklin Gothic Book" w:eastAsia="Arial" w:hAnsi="Franklin Gothic Book" w:cs="Tahoma"/>
          <w:bCs/>
          <w:sz w:val="20"/>
          <w:szCs w:val="20"/>
          <w:u w:val="single"/>
        </w:rPr>
        <w:t>: Los proponentes deberán adjuntar la propuesta</w:t>
      </w:r>
      <w:r>
        <w:rPr>
          <w:rFonts w:ascii="Franklin Gothic Book" w:eastAsia="Arial" w:hAnsi="Franklin Gothic Book" w:cs="Tahoma"/>
          <w:bCs/>
          <w:sz w:val="20"/>
          <w:szCs w:val="20"/>
          <w:u w:val="single"/>
        </w:rPr>
        <w:t xml:space="preserve"> económica firmada y </w:t>
      </w:r>
      <w:r w:rsidRPr="000055A2">
        <w:rPr>
          <w:rFonts w:ascii="Franklin Gothic Book" w:eastAsia="Arial" w:hAnsi="Franklin Gothic Book" w:cs="Tahoma"/>
          <w:b/>
          <w:sz w:val="20"/>
          <w:szCs w:val="20"/>
          <w:u w:val="single"/>
        </w:rPr>
        <w:t>EN MEDIO MAGNETICO</w:t>
      </w:r>
      <w:r>
        <w:rPr>
          <w:rFonts w:ascii="Franklin Gothic Book" w:eastAsia="Arial" w:hAnsi="Franklin Gothic Book" w:cs="Tahoma"/>
          <w:b/>
          <w:sz w:val="20"/>
          <w:szCs w:val="20"/>
          <w:u w:val="single"/>
        </w:rPr>
        <w:t xml:space="preserve"> Excel</w:t>
      </w:r>
      <w:r w:rsidRPr="000055A2">
        <w:rPr>
          <w:rFonts w:ascii="Franklin Gothic Book" w:eastAsia="Arial" w:hAnsi="Franklin Gothic Book" w:cs="Tahoma"/>
          <w:bCs/>
          <w:sz w:val="20"/>
          <w:szCs w:val="20"/>
          <w:u w:val="single"/>
        </w:rPr>
        <w:t>, las inconsistencias entre las ofertas (físico-magnético) serán de responsabilidad y riesgo del oferente.</w:t>
      </w:r>
    </w:p>
    <w:p w14:paraId="1696E2EE" w14:textId="77777777" w:rsidR="00765353" w:rsidRDefault="00765353" w:rsidP="007423D5">
      <w:pPr>
        <w:spacing w:after="0" w:line="240" w:lineRule="auto"/>
        <w:jc w:val="both"/>
        <w:rPr>
          <w:rFonts w:ascii="Tahoma" w:eastAsia="Times New Roman" w:hAnsi="Tahoma" w:cs="Tahoma"/>
          <w:b/>
          <w:bCs/>
          <w:sz w:val="20"/>
          <w:szCs w:val="20"/>
          <w:lang w:val="es-ES" w:eastAsia="es-ES"/>
        </w:rPr>
      </w:pPr>
    </w:p>
    <w:p w14:paraId="04B72169" w14:textId="1BFF1DC0" w:rsidR="007423D5" w:rsidRDefault="00765353" w:rsidP="00765353">
      <w:pPr>
        <w:spacing w:after="0" w:line="240" w:lineRule="auto"/>
        <w:jc w:val="center"/>
        <w:rPr>
          <w:rFonts w:ascii="Tahoma" w:eastAsia="Times New Roman" w:hAnsi="Tahoma" w:cs="Tahoma"/>
          <w:b/>
          <w:bCs/>
          <w:sz w:val="20"/>
          <w:szCs w:val="20"/>
          <w:lang w:val="es-ES" w:eastAsia="es-ES"/>
        </w:rPr>
      </w:pPr>
      <w:r>
        <w:rPr>
          <w:rFonts w:ascii="Tahoma" w:eastAsia="Times New Roman" w:hAnsi="Tahoma" w:cs="Tahoma"/>
          <w:b/>
          <w:bCs/>
          <w:sz w:val="20"/>
          <w:szCs w:val="20"/>
          <w:lang w:val="es-ES" w:eastAsia="es-ES"/>
        </w:rPr>
        <w:t>OFERTA ECONOMICA</w:t>
      </w:r>
    </w:p>
    <w:p w14:paraId="77448DC1" w14:textId="77777777" w:rsidR="00765353" w:rsidRDefault="00765353" w:rsidP="007423D5">
      <w:pPr>
        <w:spacing w:after="0" w:line="240" w:lineRule="auto"/>
        <w:jc w:val="both"/>
        <w:rPr>
          <w:rFonts w:ascii="Tahoma" w:eastAsia="Times New Roman" w:hAnsi="Tahoma" w:cs="Tahoma"/>
          <w:b/>
          <w:bCs/>
          <w:sz w:val="20"/>
          <w:szCs w:val="20"/>
          <w:lang w:val="es-ES" w:eastAsia="es-ES"/>
        </w:rPr>
      </w:pPr>
    </w:p>
    <w:tbl>
      <w:tblPr>
        <w:tblStyle w:val="Tablaconcuadrcula"/>
        <w:tblW w:w="8367" w:type="dxa"/>
        <w:jc w:val="center"/>
        <w:tblLook w:val="04A0" w:firstRow="1" w:lastRow="0" w:firstColumn="1" w:lastColumn="0" w:noHBand="0" w:noVBand="1"/>
      </w:tblPr>
      <w:tblGrid>
        <w:gridCol w:w="3427"/>
        <w:gridCol w:w="2373"/>
        <w:gridCol w:w="2567"/>
      </w:tblGrid>
      <w:tr w:rsidR="00F602B3" w:rsidRPr="00290610" w14:paraId="7F62A2D3" w14:textId="77777777" w:rsidTr="00F602B3">
        <w:trPr>
          <w:trHeight w:val="475"/>
          <w:jc w:val="center"/>
        </w:trPr>
        <w:tc>
          <w:tcPr>
            <w:tcW w:w="3427" w:type="dxa"/>
            <w:vAlign w:val="center"/>
          </w:tcPr>
          <w:p w14:paraId="24A14B6C" w14:textId="77777777" w:rsidR="00F602B3" w:rsidRPr="00290610" w:rsidRDefault="00F602B3" w:rsidP="007C4993">
            <w:pPr>
              <w:rPr>
                <w:rFonts w:ascii="Arial" w:hAnsi="Arial" w:cs="Arial"/>
                <w:b/>
                <w:noProof/>
                <w:sz w:val="20"/>
                <w:szCs w:val="20"/>
                <w:lang w:eastAsia="es-CO"/>
              </w:rPr>
            </w:pPr>
            <w:bookmarkStart w:id="0" w:name="_GoBack"/>
            <w:bookmarkEnd w:id="0"/>
            <w:r w:rsidRPr="00290610">
              <w:rPr>
                <w:rFonts w:ascii="Arial" w:hAnsi="Arial" w:cs="Arial"/>
                <w:b/>
                <w:noProof/>
                <w:sz w:val="20"/>
                <w:szCs w:val="20"/>
                <w:lang w:eastAsia="es-CO"/>
              </w:rPr>
              <w:t>OBJETO</w:t>
            </w:r>
          </w:p>
        </w:tc>
        <w:tc>
          <w:tcPr>
            <w:tcW w:w="2373" w:type="dxa"/>
            <w:vAlign w:val="center"/>
          </w:tcPr>
          <w:p w14:paraId="0E90629D" w14:textId="77777777" w:rsidR="00F602B3" w:rsidRPr="00290610" w:rsidRDefault="00F602B3" w:rsidP="007C4993">
            <w:pPr>
              <w:rPr>
                <w:rFonts w:ascii="Arial" w:hAnsi="Arial" w:cs="Arial"/>
                <w:b/>
                <w:noProof/>
                <w:sz w:val="20"/>
                <w:szCs w:val="20"/>
                <w:lang w:eastAsia="es-CO"/>
              </w:rPr>
            </w:pPr>
            <w:r w:rsidRPr="00290610">
              <w:rPr>
                <w:rFonts w:ascii="Arial" w:hAnsi="Arial" w:cs="Arial"/>
                <w:b/>
                <w:noProof/>
                <w:sz w:val="20"/>
                <w:szCs w:val="20"/>
                <w:lang w:eastAsia="es-CO"/>
              </w:rPr>
              <w:t>VALOR UNITARIO</w:t>
            </w:r>
          </w:p>
        </w:tc>
        <w:tc>
          <w:tcPr>
            <w:tcW w:w="2567" w:type="dxa"/>
            <w:vAlign w:val="center"/>
          </w:tcPr>
          <w:p w14:paraId="5423E059" w14:textId="77777777" w:rsidR="00F602B3" w:rsidRPr="00290610" w:rsidRDefault="00F602B3" w:rsidP="007C4993">
            <w:pPr>
              <w:rPr>
                <w:rFonts w:ascii="Arial" w:hAnsi="Arial" w:cs="Arial"/>
                <w:b/>
                <w:noProof/>
                <w:sz w:val="20"/>
                <w:szCs w:val="20"/>
                <w:lang w:eastAsia="es-CO"/>
              </w:rPr>
            </w:pPr>
            <w:r w:rsidRPr="00290610">
              <w:rPr>
                <w:rFonts w:ascii="Arial" w:hAnsi="Arial" w:cs="Arial"/>
                <w:b/>
                <w:noProof/>
                <w:sz w:val="20"/>
                <w:szCs w:val="20"/>
                <w:lang w:eastAsia="es-CO"/>
              </w:rPr>
              <w:t>VALOR TOTAL</w:t>
            </w:r>
          </w:p>
        </w:tc>
      </w:tr>
      <w:tr w:rsidR="00F602B3" w:rsidRPr="00290610" w14:paraId="126F73AB" w14:textId="77777777" w:rsidTr="00F602B3">
        <w:trPr>
          <w:trHeight w:val="2084"/>
          <w:jc w:val="center"/>
        </w:trPr>
        <w:tc>
          <w:tcPr>
            <w:tcW w:w="3427" w:type="dxa"/>
            <w:vAlign w:val="center"/>
          </w:tcPr>
          <w:p w14:paraId="060D7975" w14:textId="77777777" w:rsidR="00F602B3" w:rsidRPr="00290610" w:rsidRDefault="00F602B3" w:rsidP="007C4993">
            <w:pPr>
              <w:rPr>
                <w:rFonts w:ascii="Arial" w:hAnsi="Arial" w:cs="Arial"/>
                <w:b/>
                <w:bCs/>
                <w:noProof/>
                <w:color w:val="002060"/>
                <w:sz w:val="20"/>
                <w:szCs w:val="20"/>
                <w:lang w:eastAsia="es-CO"/>
              </w:rPr>
            </w:pPr>
            <w:r w:rsidRPr="00290610">
              <w:rPr>
                <w:rFonts w:ascii="Arial" w:hAnsi="Arial" w:cs="Arial"/>
                <w:b/>
                <w:bCs/>
                <w:color w:val="000000" w:themeColor="text1"/>
                <w:sz w:val="20"/>
                <w:szCs w:val="20"/>
              </w:rPr>
              <w:t xml:space="preserve">MONITOREO, OPERACIÓN, CONTROL Y ASEO DE LA PLANTA DE TRATAMIENTO DE AGUAS RESIDUALES </w:t>
            </w:r>
            <w:r w:rsidRPr="00290610">
              <w:rPr>
                <w:rFonts w:ascii="Arial" w:hAnsi="Arial" w:cs="Arial"/>
                <w:b/>
                <w:bCs/>
                <w:sz w:val="20"/>
                <w:szCs w:val="20"/>
              </w:rPr>
              <w:t>DEL HOSPITAL CIVIL DE IPIALES E.S.E.</w:t>
            </w:r>
          </w:p>
        </w:tc>
        <w:tc>
          <w:tcPr>
            <w:tcW w:w="2373" w:type="dxa"/>
            <w:vAlign w:val="center"/>
          </w:tcPr>
          <w:p w14:paraId="6D3D4ED1" w14:textId="437B965F" w:rsidR="00F602B3" w:rsidRPr="00290610" w:rsidRDefault="00F602B3" w:rsidP="007C4993">
            <w:pPr>
              <w:jc w:val="center"/>
              <w:rPr>
                <w:rFonts w:ascii="Arial" w:hAnsi="Arial" w:cs="Arial"/>
                <w:b/>
                <w:noProof/>
                <w:sz w:val="20"/>
                <w:szCs w:val="20"/>
                <w:lang w:eastAsia="es-CO"/>
              </w:rPr>
            </w:pPr>
            <w:r>
              <w:rPr>
                <w:rFonts w:ascii="Arial" w:hAnsi="Arial" w:cs="Arial"/>
                <w:b/>
                <w:noProof/>
                <w:sz w:val="20"/>
                <w:szCs w:val="20"/>
                <w:lang w:eastAsia="es-CO"/>
              </w:rPr>
              <w:t xml:space="preserve"> </w:t>
            </w:r>
          </w:p>
        </w:tc>
        <w:tc>
          <w:tcPr>
            <w:tcW w:w="2567" w:type="dxa"/>
            <w:vAlign w:val="center"/>
          </w:tcPr>
          <w:p w14:paraId="64059B63" w14:textId="77777777" w:rsidR="00F602B3" w:rsidRPr="00290610" w:rsidRDefault="00F602B3" w:rsidP="007C4993">
            <w:pPr>
              <w:jc w:val="center"/>
              <w:rPr>
                <w:rFonts w:ascii="Arial" w:hAnsi="Arial" w:cs="Arial"/>
                <w:b/>
                <w:color w:val="000000"/>
                <w:sz w:val="20"/>
                <w:szCs w:val="20"/>
              </w:rPr>
            </w:pPr>
          </w:p>
          <w:p w14:paraId="66457A3D" w14:textId="77777777" w:rsidR="00F602B3" w:rsidRPr="00290610" w:rsidRDefault="00F602B3" w:rsidP="00765353">
            <w:pPr>
              <w:jc w:val="center"/>
              <w:rPr>
                <w:rFonts w:ascii="Arial" w:hAnsi="Arial" w:cs="Arial"/>
                <w:b/>
                <w:noProof/>
                <w:sz w:val="20"/>
                <w:szCs w:val="20"/>
                <w:lang w:eastAsia="es-CO"/>
              </w:rPr>
            </w:pPr>
          </w:p>
        </w:tc>
      </w:tr>
      <w:tr w:rsidR="00F602B3" w:rsidRPr="00290610" w14:paraId="47E744CE" w14:textId="77777777" w:rsidTr="00F602B3">
        <w:trPr>
          <w:trHeight w:val="965"/>
          <w:jc w:val="center"/>
        </w:trPr>
        <w:tc>
          <w:tcPr>
            <w:tcW w:w="3427" w:type="dxa"/>
            <w:vAlign w:val="center"/>
          </w:tcPr>
          <w:p w14:paraId="58B5241D" w14:textId="77777777" w:rsidR="00F602B3" w:rsidRPr="00290610" w:rsidRDefault="00F602B3" w:rsidP="007C4993">
            <w:pPr>
              <w:rPr>
                <w:rFonts w:ascii="Arial" w:hAnsi="Arial" w:cs="Arial"/>
                <w:noProof/>
                <w:color w:val="002060"/>
                <w:sz w:val="20"/>
                <w:szCs w:val="20"/>
                <w:lang w:eastAsia="es-CO"/>
              </w:rPr>
            </w:pPr>
          </w:p>
        </w:tc>
        <w:tc>
          <w:tcPr>
            <w:tcW w:w="2373" w:type="dxa"/>
            <w:vAlign w:val="center"/>
          </w:tcPr>
          <w:p w14:paraId="3ABEEC1E" w14:textId="77777777" w:rsidR="00F602B3" w:rsidRPr="00290610" w:rsidRDefault="00F602B3" w:rsidP="007C4993">
            <w:pPr>
              <w:rPr>
                <w:rFonts w:ascii="Arial" w:hAnsi="Arial" w:cs="Arial"/>
                <w:b/>
                <w:noProof/>
                <w:sz w:val="20"/>
                <w:szCs w:val="20"/>
                <w:lang w:eastAsia="es-CO"/>
              </w:rPr>
            </w:pPr>
            <w:r w:rsidRPr="00290610">
              <w:rPr>
                <w:rFonts w:ascii="Arial" w:hAnsi="Arial" w:cs="Arial"/>
                <w:b/>
                <w:noProof/>
                <w:sz w:val="20"/>
                <w:szCs w:val="20"/>
                <w:lang w:eastAsia="es-CO"/>
              </w:rPr>
              <w:t>TOTAL</w:t>
            </w:r>
          </w:p>
        </w:tc>
        <w:tc>
          <w:tcPr>
            <w:tcW w:w="2567" w:type="dxa"/>
            <w:vAlign w:val="center"/>
          </w:tcPr>
          <w:p w14:paraId="49751257" w14:textId="77777777" w:rsidR="00F602B3" w:rsidRDefault="00F602B3" w:rsidP="007C4993">
            <w:pPr>
              <w:jc w:val="center"/>
              <w:rPr>
                <w:rFonts w:ascii="Arial" w:hAnsi="Arial" w:cs="Arial"/>
                <w:b/>
                <w:color w:val="000000"/>
                <w:sz w:val="20"/>
                <w:szCs w:val="20"/>
              </w:rPr>
            </w:pPr>
          </w:p>
          <w:p w14:paraId="544721C4" w14:textId="77777777" w:rsidR="00F602B3" w:rsidRPr="00290610" w:rsidRDefault="00F602B3" w:rsidP="00765353">
            <w:pPr>
              <w:jc w:val="center"/>
              <w:rPr>
                <w:rFonts w:ascii="Arial" w:hAnsi="Arial" w:cs="Arial"/>
                <w:b/>
                <w:color w:val="000000"/>
                <w:sz w:val="20"/>
                <w:szCs w:val="20"/>
              </w:rPr>
            </w:pPr>
          </w:p>
        </w:tc>
      </w:tr>
    </w:tbl>
    <w:p w14:paraId="33947BE0" w14:textId="77777777" w:rsidR="007423D5" w:rsidRDefault="007423D5" w:rsidP="007423D5">
      <w:pPr>
        <w:spacing w:after="0" w:line="240" w:lineRule="auto"/>
        <w:jc w:val="both"/>
        <w:rPr>
          <w:rFonts w:ascii="Tahoma" w:eastAsia="Times New Roman" w:hAnsi="Tahoma" w:cs="Tahoma"/>
          <w:b/>
          <w:bCs/>
          <w:sz w:val="20"/>
          <w:szCs w:val="20"/>
          <w:lang w:val="es-ES" w:eastAsia="es-ES"/>
        </w:rPr>
      </w:pPr>
    </w:p>
    <w:p w14:paraId="62610203" w14:textId="77777777" w:rsidR="007423D5" w:rsidRDefault="007423D5" w:rsidP="007423D5">
      <w:pPr>
        <w:spacing w:after="0" w:line="240" w:lineRule="auto"/>
        <w:jc w:val="both"/>
        <w:rPr>
          <w:rFonts w:ascii="Tahoma" w:eastAsia="Times New Roman" w:hAnsi="Tahoma" w:cs="Tahoma"/>
          <w:b/>
          <w:bCs/>
          <w:sz w:val="20"/>
          <w:szCs w:val="20"/>
          <w:lang w:val="es-ES" w:eastAsia="es-ES"/>
        </w:rPr>
      </w:pPr>
    </w:p>
    <w:p w14:paraId="3E9716ED" w14:textId="77777777" w:rsidR="007423D5" w:rsidRPr="000B41B3" w:rsidRDefault="007423D5" w:rsidP="007423D5">
      <w:pPr>
        <w:spacing w:after="0" w:line="240" w:lineRule="auto"/>
        <w:jc w:val="both"/>
        <w:rPr>
          <w:rFonts w:ascii="Tahoma" w:eastAsia="Times New Roman" w:hAnsi="Tahoma" w:cs="Tahoma"/>
          <w:b/>
          <w:bCs/>
          <w:sz w:val="20"/>
          <w:szCs w:val="20"/>
          <w:lang w:val="es-ES" w:eastAsia="es-ES"/>
        </w:rPr>
      </w:pPr>
      <w:r w:rsidRPr="000B41B3">
        <w:rPr>
          <w:rFonts w:ascii="Tahoma" w:eastAsia="Times New Roman" w:hAnsi="Tahoma" w:cs="Tahoma"/>
          <w:b/>
          <w:bCs/>
          <w:sz w:val="20"/>
          <w:szCs w:val="20"/>
          <w:lang w:val="es-ES" w:eastAsia="es-ES"/>
        </w:rPr>
        <w:t>VALOR TOTAL EN NÚMEROS Y LETRAS: ______________ Incluye IVA, impuestos, transporte, retenciones y deducciones a que haya lugar.</w:t>
      </w:r>
    </w:p>
    <w:p w14:paraId="45575E8F" w14:textId="77777777" w:rsidR="007423D5" w:rsidRPr="000B41B3" w:rsidRDefault="007423D5" w:rsidP="007423D5">
      <w:pPr>
        <w:spacing w:after="0" w:line="240" w:lineRule="auto"/>
        <w:jc w:val="both"/>
        <w:rPr>
          <w:rFonts w:ascii="Tahoma" w:eastAsia="Times New Roman" w:hAnsi="Tahoma" w:cs="Tahoma"/>
          <w:color w:val="000000"/>
          <w:sz w:val="20"/>
          <w:szCs w:val="20"/>
          <w:lang w:val="es-ES"/>
        </w:rPr>
      </w:pPr>
    </w:p>
    <w:p w14:paraId="43D37355" w14:textId="77777777" w:rsidR="007423D5" w:rsidRPr="000B41B3" w:rsidRDefault="007423D5" w:rsidP="007423D5">
      <w:pPr>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Atentamente, </w:t>
      </w:r>
    </w:p>
    <w:p w14:paraId="21FC667D"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o Razón Social del oferente: _______________________________________ </w:t>
      </w:r>
    </w:p>
    <w:p w14:paraId="6AF47E62"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del Representante Legal: __________________________________________ </w:t>
      </w:r>
    </w:p>
    <w:p w14:paraId="40A15F8D"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Nit:___________________________________________________________________ </w:t>
      </w:r>
    </w:p>
    <w:p w14:paraId="09DB7812"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Dirección Ciudad: _______________________________________________________</w:t>
      </w:r>
    </w:p>
    <w:p w14:paraId="439A07D5"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Teléfono Fax: __________________________________________________________ </w:t>
      </w:r>
    </w:p>
    <w:p w14:paraId="072B4030"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r w:rsidRPr="000B41B3">
        <w:rPr>
          <w:rFonts w:ascii="Tahoma" w:eastAsia="Times New Roman" w:hAnsi="Tahoma" w:cs="Tahoma"/>
          <w:color w:val="000000"/>
          <w:sz w:val="20"/>
          <w:szCs w:val="20"/>
          <w:lang w:val="es-ES"/>
        </w:rPr>
        <w:t>FIRMA REPRESENTANTE LEGAL_________________________________________</w:t>
      </w:r>
    </w:p>
    <w:p w14:paraId="07F26AE0" w14:textId="77777777" w:rsidR="00C96CF3" w:rsidRDefault="00C96CF3"/>
    <w:sectPr w:rsidR="00C96CF3" w:rsidSect="0009669A">
      <w:headerReference w:type="default" r:id="rId8"/>
      <w:pgSz w:w="12240" w:h="15840" w:code="1"/>
      <w:pgMar w:top="1417" w:right="1701" w:bottom="1417" w:left="1701" w:header="284" w:footer="7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680583" w14:textId="77777777" w:rsidR="00A7396E" w:rsidRDefault="00A7396E">
      <w:pPr>
        <w:spacing w:after="0" w:line="240" w:lineRule="auto"/>
      </w:pPr>
      <w:r>
        <w:separator/>
      </w:r>
    </w:p>
  </w:endnote>
  <w:endnote w:type="continuationSeparator" w:id="0">
    <w:p w14:paraId="6FB99BEC" w14:textId="77777777" w:rsidR="00A7396E" w:rsidRDefault="00A73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213075" w14:textId="77777777" w:rsidR="00A7396E" w:rsidRDefault="00A7396E">
      <w:pPr>
        <w:spacing w:after="0" w:line="240" w:lineRule="auto"/>
      </w:pPr>
      <w:r>
        <w:separator/>
      </w:r>
    </w:p>
  </w:footnote>
  <w:footnote w:type="continuationSeparator" w:id="0">
    <w:p w14:paraId="53F78296" w14:textId="77777777" w:rsidR="00A7396E" w:rsidRDefault="00A739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0091942"/>
      <w:docPartObj>
        <w:docPartGallery w:val="Page Numbers (Top of Page)"/>
        <w:docPartUnique/>
      </w:docPartObj>
    </w:sdtPr>
    <w:sdtEndPr/>
    <w:sdtContent>
      <w:p w14:paraId="685BAD8B" w14:textId="06D1EA26" w:rsidR="0009669A" w:rsidRDefault="00A7396E" w:rsidP="0009669A">
        <w:pPr>
          <w:pStyle w:val="Encabezado"/>
        </w:pPr>
      </w:p>
      <w:p w14:paraId="201DAD7A" w14:textId="77777777" w:rsidR="002F37E9" w:rsidRDefault="00A7396E">
        <w:pPr>
          <w:pStyle w:val="Encabezado"/>
          <w:jc w:val="right"/>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6E0FDA"/>
    <w:multiLevelType w:val="hybridMultilevel"/>
    <w:tmpl w:val="4254FE80"/>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
    <w:nsid w:val="2EBF2054"/>
    <w:multiLevelType w:val="hybridMultilevel"/>
    <w:tmpl w:val="08F036FC"/>
    <w:lvl w:ilvl="0" w:tplc="5CD0080C">
      <w:start w:val="1"/>
      <w:numFmt w:val="decimal"/>
      <w:lvlText w:val="%1."/>
      <w:lvlJc w:val="left"/>
      <w:pPr>
        <w:ind w:left="600" w:hanging="60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
    <w:nsid w:val="767E10F0"/>
    <w:multiLevelType w:val="hybridMultilevel"/>
    <w:tmpl w:val="D4EE3D2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23D5"/>
    <w:rsid w:val="00036381"/>
    <w:rsid w:val="000F63A4"/>
    <w:rsid w:val="00186953"/>
    <w:rsid w:val="001C51C7"/>
    <w:rsid w:val="004437A2"/>
    <w:rsid w:val="0050576E"/>
    <w:rsid w:val="00530227"/>
    <w:rsid w:val="00551104"/>
    <w:rsid w:val="00566144"/>
    <w:rsid w:val="007423D5"/>
    <w:rsid w:val="00765353"/>
    <w:rsid w:val="00801091"/>
    <w:rsid w:val="008110F6"/>
    <w:rsid w:val="00820237"/>
    <w:rsid w:val="008331F4"/>
    <w:rsid w:val="008C3953"/>
    <w:rsid w:val="009B416F"/>
    <w:rsid w:val="009E05BF"/>
    <w:rsid w:val="00A7396E"/>
    <w:rsid w:val="00C96CF3"/>
    <w:rsid w:val="00F026C0"/>
    <w:rsid w:val="00F333FF"/>
    <w:rsid w:val="00F602B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D8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3D5"/>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L Encabezado,Encabezado AL,h,h8,h9,h10,h18, Car14,Car14"/>
    <w:basedOn w:val="Normal"/>
    <w:link w:val="EncabezadoCar"/>
    <w:uiPriority w:val="99"/>
    <w:unhideWhenUsed/>
    <w:rsid w:val="007423D5"/>
    <w:pPr>
      <w:tabs>
        <w:tab w:val="center" w:pos="4419"/>
        <w:tab w:val="right" w:pos="8838"/>
      </w:tabs>
      <w:spacing w:after="0" w:line="240" w:lineRule="auto"/>
    </w:pPr>
  </w:style>
  <w:style w:type="character" w:customStyle="1" w:styleId="EncabezadoCar">
    <w:name w:val="Encabezado Car"/>
    <w:aliases w:val="AL Encabezado Car,Encabezado AL Car,h Car,h8 Car,h9 Car,h10 Car,h18 Car, Car14 Car,Car14 Car"/>
    <w:basedOn w:val="Fuentedeprrafopredeter"/>
    <w:link w:val="Encabezado"/>
    <w:uiPriority w:val="99"/>
    <w:rsid w:val="007423D5"/>
  </w:style>
  <w:style w:type="paragraph" w:styleId="Piedepgina">
    <w:name w:val="footer"/>
    <w:basedOn w:val="Normal"/>
    <w:link w:val="PiedepginaCar"/>
    <w:uiPriority w:val="99"/>
    <w:unhideWhenUsed/>
    <w:rsid w:val="007423D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423D5"/>
  </w:style>
  <w:style w:type="paragraph" w:styleId="Prrafodelista">
    <w:name w:val="List Paragraph"/>
    <w:aliases w:val="Bullet List,FooterText,numbered,List Paragraph1,Paragraphe de liste1,lp1,titulo 3,List Paragraph,Lista vistosa - Énfasis 11,viñetas,Fluvial1,Bullets,Num Bullet 1,List Paragraph11,Numbered Paragraph,titulo 5,Segundo nivel de viñetas"/>
    <w:basedOn w:val="Normal"/>
    <w:link w:val="PrrafodelistaCar"/>
    <w:uiPriority w:val="34"/>
    <w:qFormat/>
    <w:rsid w:val="00765353"/>
    <w:pPr>
      <w:ind w:left="720"/>
      <w:contextualSpacing/>
    </w:pPr>
  </w:style>
  <w:style w:type="character" w:customStyle="1" w:styleId="PrrafodelistaCar">
    <w:name w:val="Párrafo de lista Car"/>
    <w:aliases w:val="Bullet List Car,FooterText Car,numbered Car,List Paragraph1 Car,Paragraphe de liste1 Car,lp1 Car,titulo 3 Car,List Paragraph Car,Lista vistosa - Énfasis 11 Car,viñetas Car,Fluvial1 Car,Bullets Car,Num Bullet 1 Car,titulo 5 Car"/>
    <w:link w:val="Prrafodelista"/>
    <w:uiPriority w:val="34"/>
    <w:qFormat/>
    <w:rsid w:val="00765353"/>
  </w:style>
  <w:style w:type="table" w:styleId="Tablaconcuadrcula">
    <w:name w:val="Table Grid"/>
    <w:basedOn w:val="Tablanormal"/>
    <w:uiPriority w:val="39"/>
    <w:rsid w:val="007653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3D5"/>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L Encabezado,Encabezado AL,h,h8,h9,h10,h18, Car14,Car14"/>
    <w:basedOn w:val="Normal"/>
    <w:link w:val="EncabezadoCar"/>
    <w:uiPriority w:val="99"/>
    <w:unhideWhenUsed/>
    <w:rsid w:val="007423D5"/>
    <w:pPr>
      <w:tabs>
        <w:tab w:val="center" w:pos="4419"/>
        <w:tab w:val="right" w:pos="8838"/>
      </w:tabs>
      <w:spacing w:after="0" w:line="240" w:lineRule="auto"/>
    </w:pPr>
  </w:style>
  <w:style w:type="character" w:customStyle="1" w:styleId="EncabezadoCar">
    <w:name w:val="Encabezado Car"/>
    <w:aliases w:val="AL Encabezado Car,Encabezado AL Car,h Car,h8 Car,h9 Car,h10 Car,h18 Car, Car14 Car,Car14 Car"/>
    <w:basedOn w:val="Fuentedeprrafopredeter"/>
    <w:link w:val="Encabezado"/>
    <w:uiPriority w:val="99"/>
    <w:rsid w:val="007423D5"/>
  </w:style>
  <w:style w:type="paragraph" w:styleId="Piedepgina">
    <w:name w:val="footer"/>
    <w:basedOn w:val="Normal"/>
    <w:link w:val="PiedepginaCar"/>
    <w:uiPriority w:val="99"/>
    <w:unhideWhenUsed/>
    <w:rsid w:val="007423D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423D5"/>
  </w:style>
  <w:style w:type="paragraph" w:styleId="Prrafodelista">
    <w:name w:val="List Paragraph"/>
    <w:aliases w:val="Bullet List,FooterText,numbered,List Paragraph1,Paragraphe de liste1,lp1,titulo 3,List Paragraph,Lista vistosa - Énfasis 11,viñetas,Fluvial1,Bullets,Num Bullet 1,List Paragraph11,Numbered Paragraph,titulo 5,Segundo nivel de viñetas"/>
    <w:basedOn w:val="Normal"/>
    <w:link w:val="PrrafodelistaCar"/>
    <w:uiPriority w:val="34"/>
    <w:qFormat/>
    <w:rsid w:val="00765353"/>
    <w:pPr>
      <w:ind w:left="720"/>
      <w:contextualSpacing/>
    </w:pPr>
  </w:style>
  <w:style w:type="character" w:customStyle="1" w:styleId="PrrafodelistaCar">
    <w:name w:val="Párrafo de lista Car"/>
    <w:aliases w:val="Bullet List Car,FooterText Car,numbered Car,List Paragraph1 Car,Paragraphe de liste1 Car,lp1 Car,titulo 3 Car,List Paragraph Car,Lista vistosa - Énfasis 11 Car,viñetas Car,Fluvial1 Car,Bullets Car,Num Bullet 1 Car,titulo 5 Car"/>
    <w:link w:val="Prrafodelista"/>
    <w:uiPriority w:val="34"/>
    <w:qFormat/>
    <w:rsid w:val="00765353"/>
  </w:style>
  <w:style w:type="table" w:styleId="Tablaconcuadrcula">
    <w:name w:val="Table Grid"/>
    <w:basedOn w:val="Tablanormal"/>
    <w:uiPriority w:val="39"/>
    <w:rsid w:val="007653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2539</Words>
  <Characters>13967</Characters>
  <Application>Microsoft Office Word</Application>
  <DocSecurity>0</DocSecurity>
  <Lines>116</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JURIDI-ESC-3</dc:creator>
  <cp:lastModifiedBy>Juridica</cp:lastModifiedBy>
  <cp:revision>2</cp:revision>
  <dcterms:created xsi:type="dcterms:W3CDTF">2023-02-07T22:34:00Z</dcterms:created>
  <dcterms:modified xsi:type="dcterms:W3CDTF">2023-02-07T22:34:00Z</dcterms:modified>
</cp:coreProperties>
</file>